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C488" w14:textId="5BAA4E6F" w:rsidR="00496D46" w:rsidRPr="00496D46" w:rsidRDefault="002B18D8" w:rsidP="00496D46">
      <w:pPr>
        <w:spacing w:before="100" w:beforeAutospacing="1" w:after="0" w:line="240" w:lineRule="auto"/>
        <w:contextualSpacing/>
        <w:rPr>
          <w:rFonts w:ascii="Times New Roman" w:hAnsi="Times New Roman" w:cs="Times New Roman"/>
        </w:rPr>
      </w:pPr>
      <w:r w:rsidRPr="00496D46">
        <w:rPr>
          <w:rFonts w:ascii="Times New Roman" w:hAnsi="Times New Roman" w:cs="Times New Roman"/>
        </w:rPr>
        <w:t xml:space="preserve">Schedule of Filing Fees </w:t>
      </w:r>
      <w:r w:rsidR="00496D46" w:rsidRPr="00496D46">
        <w:rPr>
          <w:rFonts w:ascii="Times New Roman" w:hAnsi="Times New Roman" w:cs="Times New Roman"/>
        </w:rPr>
        <w:t>–</w:t>
      </w:r>
      <w:r w:rsidRPr="00496D46">
        <w:rPr>
          <w:rFonts w:ascii="Times New Roman" w:hAnsi="Times New Roman" w:cs="Times New Roman"/>
        </w:rPr>
        <w:t xml:space="preserve"> </w:t>
      </w:r>
      <w:r w:rsidR="00496D46" w:rsidRPr="00496D46">
        <w:rPr>
          <w:rFonts w:ascii="Times New Roman" w:hAnsi="Times New Roman" w:cs="Times New Roman"/>
        </w:rPr>
        <w:t>49 CFR §1002.2(f)</w:t>
      </w:r>
    </w:p>
    <w:p w14:paraId="0DDB3F10" w14:textId="7FE7C9CA" w:rsidR="002B18D8" w:rsidRPr="00496D46" w:rsidRDefault="002B18D8" w:rsidP="00496D46">
      <w:pPr>
        <w:spacing w:before="100" w:beforeAutospacing="1" w:after="0" w:line="240" w:lineRule="auto"/>
        <w:contextualSpacing/>
        <w:rPr>
          <w:rFonts w:ascii="Times New Roman" w:hAnsi="Times New Roman" w:cs="Times New Roman"/>
        </w:rPr>
      </w:pPr>
      <w:r w:rsidRPr="00AE6836">
        <w:rPr>
          <w:rFonts w:ascii="Times New Roman" w:hAnsi="Times New Roman" w:cs="Times New Roman"/>
          <w:i/>
          <w:iCs/>
        </w:rPr>
        <w:t>Effective</w:t>
      </w:r>
      <w:r w:rsidRPr="00496D46">
        <w:rPr>
          <w:rFonts w:ascii="Times New Roman" w:hAnsi="Times New Roman" w:cs="Times New Roman"/>
        </w:rPr>
        <w:t xml:space="preserve"> Sept. </w:t>
      </w:r>
      <w:r w:rsidR="007C7B9A">
        <w:rPr>
          <w:rFonts w:ascii="Times New Roman" w:hAnsi="Times New Roman" w:cs="Times New Roman"/>
        </w:rPr>
        <w:t>29</w:t>
      </w:r>
      <w:r w:rsidRPr="00496D46">
        <w:rPr>
          <w:rFonts w:ascii="Times New Roman" w:hAnsi="Times New Roman" w:cs="Times New Roman"/>
        </w:rPr>
        <w:t>, 2023</w:t>
      </w:r>
    </w:p>
    <w:p w14:paraId="1CDE957E" w14:textId="77777777" w:rsidR="002978C1" w:rsidRPr="002B18D8" w:rsidRDefault="002978C1" w:rsidP="00496D4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876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780"/>
        <w:gridCol w:w="1980"/>
      </w:tblGrid>
      <w:tr w:rsidR="002B18D8" w:rsidRPr="002B18D8" w14:paraId="3AA209A3" w14:textId="77777777" w:rsidTr="006A0822">
        <w:trPr>
          <w:cantSplit/>
          <w:tblHeader/>
        </w:trPr>
        <w:tc>
          <w:tcPr>
            <w:tcW w:w="6780" w:type="dxa"/>
            <w:vAlign w:val="bottom"/>
          </w:tcPr>
          <w:p w14:paraId="6039300D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Type of Proceeding</w:t>
            </w:r>
          </w:p>
        </w:tc>
        <w:tc>
          <w:tcPr>
            <w:tcW w:w="1980" w:type="dxa"/>
            <w:vAlign w:val="bottom"/>
          </w:tcPr>
          <w:p w14:paraId="0CF553F1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Fee</w:t>
            </w:r>
          </w:p>
        </w:tc>
      </w:tr>
      <w:tr w:rsidR="002B18D8" w:rsidRPr="002B18D8" w14:paraId="4DEF2B63" w14:textId="77777777" w:rsidTr="006A0822">
        <w:trPr>
          <w:cantSplit/>
        </w:trPr>
        <w:tc>
          <w:tcPr>
            <w:tcW w:w="6780" w:type="dxa"/>
          </w:tcPr>
          <w:p w14:paraId="755877D2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PART I:  Non-Rail Applications or Proceedings to Enter </w:t>
            </w:r>
            <w:proofErr w:type="gramStart"/>
            <w:r w:rsidRPr="002B18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Into</w:t>
            </w:r>
            <w:proofErr w:type="gramEnd"/>
            <w:r w:rsidRPr="002B18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a Particular Financial Transaction or Joint Arrangement:</w:t>
            </w:r>
          </w:p>
        </w:tc>
        <w:tc>
          <w:tcPr>
            <w:tcW w:w="1980" w:type="dxa"/>
            <w:vAlign w:val="bottom"/>
          </w:tcPr>
          <w:p w14:paraId="5DF9A9AD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8D8" w:rsidRPr="002B18D8" w14:paraId="6AD9554D" w14:textId="77777777" w:rsidTr="006A0822">
        <w:trPr>
          <w:cantSplit/>
        </w:trPr>
        <w:tc>
          <w:tcPr>
            <w:tcW w:w="6780" w:type="dxa"/>
          </w:tcPr>
          <w:p w14:paraId="6B605120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(1)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An application for the pooling or division of traffic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6915227F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$5,800.</w:t>
            </w:r>
          </w:p>
        </w:tc>
      </w:tr>
      <w:tr w:rsidR="002B18D8" w:rsidRPr="002B18D8" w14:paraId="25169C05" w14:textId="77777777" w:rsidTr="006A0822">
        <w:trPr>
          <w:cantSplit/>
        </w:trPr>
        <w:tc>
          <w:tcPr>
            <w:tcW w:w="6780" w:type="dxa"/>
          </w:tcPr>
          <w:p w14:paraId="2EAA4BC8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</w:tabs>
              <w:adjustRightInd w:val="0"/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(2)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(</w:t>
            </w:r>
            <w:proofErr w:type="spellStart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An application involving the purchase, lease, consolidation, merger, or acquisition of control of a motor carrier of passengers under 49 U.S.C. 14303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562A0535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$2,600.</w:t>
            </w:r>
          </w:p>
        </w:tc>
      </w:tr>
      <w:tr w:rsidR="002B18D8" w:rsidRPr="002B18D8" w14:paraId="7E0CB7DD" w14:textId="77777777" w:rsidTr="006A0822">
        <w:trPr>
          <w:cantSplit/>
        </w:trPr>
        <w:tc>
          <w:tcPr>
            <w:tcW w:w="6780" w:type="dxa"/>
          </w:tcPr>
          <w:p w14:paraId="6F6C3684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 petition for exemption under 49 U.S.C. 13541 (other than a rulemaking) filed by a non-rail carrier not otherwise covered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980" w:type="dxa"/>
            <w:vAlign w:val="bottom"/>
          </w:tcPr>
          <w:p w14:paraId="257469D4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$4,100.</w:t>
            </w:r>
          </w:p>
        </w:tc>
      </w:tr>
      <w:tr w:rsidR="002B18D8" w:rsidRPr="002B18D8" w14:paraId="6744C62D" w14:textId="77777777" w:rsidTr="006A0822">
        <w:trPr>
          <w:cantSplit/>
        </w:trPr>
        <w:tc>
          <w:tcPr>
            <w:tcW w:w="6780" w:type="dxa"/>
          </w:tcPr>
          <w:p w14:paraId="48F68EEC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 petition to revoke an exemption filed under 49 U.S.C. 13541(d)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35D5D478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$3,400.</w:t>
            </w:r>
          </w:p>
        </w:tc>
      </w:tr>
      <w:tr w:rsidR="002B18D8" w:rsidRPr="002B18D8" w14:paraId="3F44AEA8" w14:textId="77777777" w:rsidTr="006A0822">
        <w:trPr>
          <w:cantSplit/>
        </w:trPr>
        <w:tc>
          <w:tcPr>
            <w:tcW w:w="6780" w:type="dxa"/>
          </w:tcPr>
          <w:p w14:paraId="54738A3B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(3)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An application for approval of a non-rail rate association agreement.  49 U.S.C. 13703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6F8AEA20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$36,500.</w:t>
            </w:r>
          </w:p>
        </w:tc>
      </w:tr>
      <w:tr w:rsidR="002B18D8" w:rsidRPr="002B18D8" w14:paraId="7B52F647" w14:textId="77777777" w:rsidTr="006A0822">
        <w:trPr>
          <w:cantSplit/>
        </w:trPr>
        <w:tc>
          <w:tcPr>
            <w:tcW w:w="6780" w:type="dxa"/>
          </w:tcPr>
          <w:p w14:paraId="48ED4590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(4)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An application for approval of an amendment to a non-rail rate association agreement:</w:t>
            </w:r>
          </w:p>
        </w:tc>
        <w:tc>
          <w:tcPr>
            <w:tcW w:w="1980" w:type="dxa"/>
            <w:vAlign w:val="bottom"/>
          </w:tcPr>
          <w:p w14:paraId="519279AE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18D8" w:rsidRPr="002B18D8" w14:paraId="66996499" w14:textId="77777777" w:rsidTr="006A0822">
        <w:trPr>
          <w:cantSplit/>
        </w:trPr>
        <w:tc>
          <w:tcPr>
            <w:tcW w:w="6780" w:type="dxa"/>
          </w:tcPr>
          <w:p w14:paraId="38BEFB7A" w14:textId="77777777" w:rsidR="002B18D8" w:rsidRPr="002B18D8" w:rsidRDefault="002B18D8" w:rsidP="00496D46">
            <w:pPr>
              <w:tabs>
                <w:tab w:val="left" w:pos="1080"/>
                <w:tab w:val="left" w:pos="1622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Significant amendment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11C25090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$6,000.</w:t>
            </w:r>
          </w:p>
        </w:tc>
      </w:tr>
      <w:tr w:rsidR="002B18D8" w:rsidRPr="002B18D8" w14:paraId="2B395538" w14:textId="77777777" w:rsidTr="006A0822">
        <w:trPr>
          <w:cantSplit/>
        </w:trPr>
        <w:tc>
          <w:tcPr>
            <w:tcW w:w="6780" w:type="dxa"/>
          </w:tcPr>
          <w:p w14:paraId="25B53BF1" w14:textId="77777777" w:rsidR="002B18D8" w:rsidRPr="002B18D8" w:rsidRDefault="002B18D8" w:rsidP="00496D46">
            <w:pPr>
              <w:tabs>
                <w:tab w:val="left" w:pos="1080"/>
                <w:tab w:val="left" w:pos="1622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Minor amendment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34C957C8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$100.</w:t>
            </w:r>
          </w:p>
        </w:tc>
      </w:tr>
      <w:tr w:rsidR="002B18D8" w:rsidRPr="002B18D8" w14:paraId="12EF1563" w14:textId="77777777" w:rsidTr="006A0822">
        <w:trPr>
          <w:cantSplit/>
        </w:trPr>
        <w:tc>
          <w:tcPr>
            <w:tcW w:w="6780" w:type="dxa"/>
          </w:tcPr>
          <w:p w14:paraId="51871CB6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(5)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An application for temporary authority to operate a motor carrier of passengers.  49 U.S.C. 14303(</w:t>
            </w:r>
            <w:proofErr w:type="spellStart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47654404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$650.</w:t>
            </w:r>
          </w:p>
        </w:tc>
      </w:tr>
      <w:tr w:rsidR="002B18D8" w:rsidRPr="002B18D8" w14:paraId="5E1DB7C1" w14:textId="77777777" w:rsidTr="006A0822">
        <w:trPr>
          <w:cantSplit/>
        </w:trPr>
        <w:tc>
          <w:tcPr>
            <w:tcW w:w="6780" w:type="dxa"/>
          </w:tcPr>
          <w:p w14:paraId="791438D3" w14:textId="77777777" w:rsidR="002B18D8" w:rsidRPr="002B18D8" w:rsidRDefault="002B18D8" w:rsidP="00496D46">
            <w:pPr>
              <w:widowControl w:val="0"/>
              <w:tabs>
                <w:tab w:val="left" w:pos="-1170"/>
                <w:tab w:val="left" w:pos="-810"/>
                <w:tab w:val="left" w:pos="-9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(6)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 notice of exemption for transaction within a motor passenger corporate family that does not result in adverse changes in service levels, significant operational changes, or a change in the competitive balance with motor passenger carriers outside the corporate family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17D4E9E5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$2,100.</w:t>
            </w:r>
          </w:p>
        </w:tc>
      </w:tr>
      <w:tr w:rsidR="002B18D8" w:rsidRPr="002B18D8" w14:paraId="214B0A10" w14:textId="77777777" w:rsidTr="006A0822">
        <w:trPr>
          <w:cantSplit/>
        </w:trPr>
        <w:tc>
          <w:tcPr>
            <w:tcW w:w="6780" w:type="dxa"/>
          </w:tcPr>
          <w:p w14:paraId="351F3E7B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0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720" w:hanging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(7)-(10) [Reserved]</w:t>
            </w:r>
          </w:p>
        </w:tc>
        <w:tc>
          <w:tcPr>
            <w:tcW w:w="1980" w:type="dxa"/>
            <w:vAlign w:val="bottom"/>
          </w:tcPr>
          <w:p w14:paraId="0AACC695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0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18D8" w:rsidRPr="002B18D8" w14:paraId="43A7A6FC" w14:textId="77777777" w:rsidTr="006A0822">
        <w:trPr>
          <w:cantSplit/>
        </w:trPr>
        <w:tc>
          <w:tcPr>
            <w:tcW w:w="6780" w:type="dxa"/>
          </w:tcPr>
          <w:p w14:paraId="56CDC9AC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PART II:  Rail Licensing Proceedings other than Abandonment or Discontinuance Proceedings:</w:t>
            </w:r>
          </w:p>
        </w:tc>
        <w:tc>
          <w:tcPr>
            <w:tcW w:w="1980" w:type="dxa"/>
            <w:vAlign w:val="bottom"/>
          </w:tcPr>
          <w:p w14:paraId="2FBEBEBA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18D8" w:rsidRPr="002B18D8" w14:paraId="325ADE8D" w14:textId="77777777" w:rsidTr="006A0822">
        <w:trPr>
          <w:cantSplit/>
        </w:trPr>
        <w:tc>
          <w:tcPr>
            <w:tcW w:w="6780" w:type="dxa"/>
          </w:tcPr>
          <w:p w14:paraId="11BDDAFB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4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(11)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(</w:t>
            </w:r>
            <w:proofErr w:type="spellStart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An application for a certificate authorizing the extension, acquisition, or operation of lines of railroad.  49 U.S.C. 10901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3B8682F6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$9,500.</w:t>
            </w:r>
          </w:p>
        </w:tc>
      </w:tr>
      <w:tr w:rsidR="002B18D8" w:rsidRPr="002B18D8" w14:paraId="73DA5725" w14:textId="77777777" w:rsidTr="006A0822">
        <w:trPr>
          <w:cantSplit/>
        </w:trPr>
        <w:tc>
          <w:tcPr>
            <w:tcW w:w="6780" w:type="dxa"/>
          </w:tcPr>
          <w:p w14:paraId="63189020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162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Notice of exemption under 49 CFR 1150.31-1150.35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405E11B6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$2,200.</w:t>
            </w:r>
          </w:p>
        </w:tc>
      </w:tr>
      <w:tr w:rsidR="002B18D8" w:rsidRPr="002B18D8" w14:paraId="500F7FB4" w14:textId="77777777" w:rsidTr="006A0822">
        <w:trPr>
          <w:cantSplit/>
        </w:trPr>
        <w:tc>
          <w:tcPr>
            <w:tcW w:w="6780" w:type="dxa"/>
          </w:tcPr>
          <w:p w14:paraId="1A4E1317" w14:textId="77777777" w:rsidR="002B18D8" w:rsidRPr="002B18D8" w:rsidRDefault="002B18D8" w:rsidP="00496D46">
            <w:pPr>
              <w:tabs>
                <w:tab w:val="left" w:pos="162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Petition for exemption under 49 U.S.C. 10502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403F1B84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$16,600.</w:t>
            </w:r>
          </w:p>
        </w:tc>
      </w:tr>
      <w:tr w:rsidR="002B18D8" w:rsidRPr="002B18D8" w14:paraId="023C5FEB" w14:textId="77777777" w:rsidTr="006A0822">
        <w:trPr>
          <w:cantSplit/>
          <w:trHeight w:val="300"/>
        </w:trPr>
        <w:tc>
          <w:tcPr>
            <w:tcW w:w="6780" w:type="dxa"/>
          </w:tcPr>
          <w:p w14:paraId="7DA2F3AE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1076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(12)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(</w:t>
            </w:r>
            <w:proofErr w:type="spellStart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An application involving the construction of a rail line 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6F6B4B80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$98,900.</w:t>
            </w:r>
          </w:p>
        </w:tc>
      </w:tr>
      <w:tr w:rsidR="002B18D8" w:rsidRPr="002B18D8" w14:paraId="01D8DBB4" w14:textId="77777777" w:rsidTr="006A0822">
        <w:trPr>
          <w:cantSplit/>
        </w:trPr>
        <w:tc>
          <w:tcPr>
            <w:tcW w:w="6780" w:type="dxa"/>
          </w:tcPr>
          <w:p w14:paraId="61387BEF" w14:textId="77777777" w:rsidR="002B18D8" w:rsidRPr="002B18D8" w:rsidRDefault="002B18D8" w:rsidP="00496D46">
            <w:pPr>
              <w:tabs>
                <w:tab w:val="left" w:pos="1080"/>
                <w:tab w:val="left" w:pos="162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 notice of exemption involving construction of a rail line under 49 CFR 1150.36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4EF75731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$2,200.</w:t>
            </w:r>
          </w:p>
        </w:tc>
      </w:tr>
      <w:tr w:rsidR="002B18D8" w:rsidRPr="002B18D8" w14:paraId="31606AA3" w14:textId="77777777" w:rsidTr="006A0822">
        <w:trPr>
          <w:cantSplit/>
        </w:trPr>
        <w:tc>
          <w:tcPr>
            <w:tcW w:w="6780" w:type="dxa"/>
          </w:tcPr>
          <w:p w14:paraId="77714741" w14:textId="77777777" w:rsidR="002B18D8" w:rsidRPr="002B18D8" w:rsidRDefault="002B18D8" w:rsidP="00496D46">
            <w:pPr>
              <w:tabs>
                <w:tab w:val="left" w:pos="1080"/>
                <w:tab w:val="left" w:pos="162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 petition for exemption under 49 U.S.C. 10502 involving construction of a rail line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4FC771AA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$98,900.</w:t>
            </w:r>
          </w:p>
        </w:tc>
      </w:tr>
      <w:tr w:rsidR="002B18D8" w:rsidRPr="002B18D8" w14:paraId="1C93A1C3" w14:textId="77777777" w:rsidTr="006A0822">
        <w:trPr>
          <w:cantSplit/>
        </w:trPr>
        <w:tc>
          <w:tcPr>
            <w:tcW w:w="6780" w:type="dxa"/>
          </w:tcPr>
          <w:p w14:paraId="5AE7CDEC" w14:textId="77777777" w:rsidR="002B18D8" w:rsidRPr="002B18D8" w:rsidRDefault="002B18D8" w:rsidP="00496D46">
            <w:pPr>
              <w:tabs>
                <w:tab w:val="left" w:pos="1080"/>
                <w:tab w:val="left" w:pos="162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(iv)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 request for determination of a dispute involving a rail construction that crosses the line of another carrier under 49 U.S.C. 10902(d)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09D3C75B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$350.</w:t>
            </w:r>
          </w:p>
        </w:tc>
      </w:tr>
      <w:tr w:rsidR="002B18D8" w:rsidRPr="002B18D8" w14:paraId="55125BE2" w14:textId="77777777" w:rsidTr="006A0822">
        <w:trPr>
          <w:cantSplit/>
        </w:trPr>
        <w:tc>
          <w:tcPr>
            <w:tcW w:w="6780" w:type="dxa"/>
          </w:tcPr>
          <w:p w14:paraId="66B1760D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(13)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 Feeder Line Development Program application filed under 49 U.S.C. 10907(b)(1)(A)(</w:t>
            </w:r>
            <w:proofErr w:type="spellStart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) or 10907(b)(1)(A)(ii)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410AC41D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$2,600.</w:t>
            </w:r>
          </w:p>
        </w:tc>
      </w:tr>
      <w:tr w:rsidR="002B18D8" w:rsidRPr="002B18D8" w14:paraId="72E85F16" w14:textId="77777777" w:rsidTr="006A0822">
        <w:trPr>
          <w:cantSplit/>
        </w:trPr>
        <w:tc>
          <w:tcPr>
            <w:tcW w:w="6780" w:type="dxa"/>
          </w:tcPr>
          <w:p w14:paraId="3C5BD4A7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1076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(14)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(</w:t>
            </w:r>
            <w:proofErr w:type="spellStart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An application of a class II or class III carrier to acquire an extended or additional rail line under 49 U.S.C. 10902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29F9E58F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$8,100.</w:t>
            </w:r>
          </w:p>
        </w:tc>
      </w:tr>
      <w:tr w:rsidR="002B18D8" w:rsidRPr="002B18D8" w14:paraId="4E56D1DE" w14:textId="77777777" w:rsidTr="006A0822">
        <w:trPr>
          <w:cantSplit/>
        </w:trPr>
        <w:tc>
          <w:tcPr>
            <w:tcW w:w="6780" w:type="dxa"/>
          </w:tcPr>
          <w:p w14:paraId="5794BB6A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Notice of exemption under 49 CFR 1150.41-1150.45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7FE6A50D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$2,200.</w:t>
            </w:r>
          </w:p>
        </w:tc>
      </w:tr>
      <w:tr w:rsidR="002B18D8" w:rsidRPr="002B18D8" w14:paraId="79FD2A4A" w14:textId="77777777" w:rsidTr="006A0822">
        <w:trPr>
          <w:cantSplit/>
        </w:trPr>
        <w:tc>
          <w:tcPr>
            <w:tcW w:w="6780" w:type="dxa"/>
          </w:tcPr>
          <w:p w14:paraId="73BE0C16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Petition for exemption under 49 U.S.C. 10502 relating to an exemption from the provisions of 49 U.S.C. 10902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5CE28B0C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$8,700.</w:t>
            </w:r>
          </w:p>
        </w:tc>
      </w:tr>
      <w:tr w:rsidR="002B18D8" w:rsidRPr="002B18D8" w14:paraId="6A82DB20" w14:textId="77777777" w:rsidTr="006A0822">
        <w:trPr>
          <w:cantSplit/>
        </w:trPr>
        <w:tc>
          <w:tcPr>
            <w:tcW w:w="6780" w:type="dxa"/>
          </w:tcPr>
          <w:p w14:paraId="004C5E69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54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(15)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 notice of a modified certificate of public convenience and necessity under 49 CFR 1150.21-1150.24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0CCE89A3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$2,100.</w:t>
            </w:r>
          </w:p>
        </w:tc>
      </w:tr>
      <w:tr w:rsidR="002B18D8" w:rsidRPr="002B18D8" w14:paraId="210E5D4A" w14:textId="77777777" w:rsidTr="006A0822">
        <w:trPr>
          <w:cantSplit/>
          <w:trHeight w:val="463"/>
        </w:trPr>
        <w:tc>
          <w:tcPr>
            <w:tcW w:w="6780" w:type="dxa"/>
          </w:tcPr>
          <w:p w14:paraId="391D4996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54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(16)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An application for a land-use-exemption permit for a facility existing as of October 16, </w:t>
            </w:r>
            <w:proofErr w:type="gramStart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2008</w:t>
            </w:r>
            <w:proofErr w:type="gramEnd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under 49 U.S.C. 10909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339CCA6C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$7,900.</w:t>
            </w:r>
          </w:p>
        </w:tc>
      </w:tr>
      <w:tr w:rsidR="002B18D8" w:rsidRPr="002B18D8" w14:paraId="04EB85AB" w14:textId="77777777" w:rsidTr="006A0822">
        <w:trPr>
          <w:cantSplit/>
          <w:trHeight w:val="463"/>
        </w:trPr>
        <w:tc>
          <w:tcPr>
            <w:tcW w:w="6780" w:type="dxa"/>
          </w:tcPr>
          <w:p w14:paraId="3F1DA15F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54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(17)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An application for a land-use-exemption permit for a facility not existing as of October 16, </w:t>
            </w:r>
            <w:proofErr w:type="gramStart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2008</w:t>
            </w:r>
            <w:proofErr w:type="gramEnd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under 49 U.S.C. 10909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6EC489E8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$28,000.</w:t>
            </w:r>
          </w:p>
        </w:tc>
      </w:tr>
      <w:tr w:rsidR="002B18D8" w:rsidRPr="002B18D8" w14:paraId="6B2FD0AE" w14:textId="77777777" w:rsidTr="006A0822">
        <w:trPr>
          <w:cantSplit/>
        </w:trPr>
        <w:tc>
          <w:tcPr>
            <w:tcW w:w="6780" w:type="dxa"/>
          </w:tcPr>
          <w:p w14:paraId="5A739250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720" w:hanging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(18)-(20) [Reserved]</w:t>
            </w:r>
          </w:p>
        </w:tc>
        <w:tc>
          <w:tcPr>
            <w:tcW w:w="1980" w:type="dxa"/>
            <w:vAlign w:val="bottom"/>
          </w:tcPr>
          <w:p w14:paraId="1EC0F2D0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18D8" w:rsidRPr="002B18D8" w14:paraId="3ED1ED7A" w14:textId="77777777" w:rsidTr="006A0822">
        <w:trPr>
          <w:cantSplit/>
        </w:trPr>
        <w:tc>
          <w:tcPr>
            <w:tcW w:w="6780" w:type="dxa"/>
          </w:tcPr>
          <w:p w14:paraId="2465891E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PART III:  Rail Abandonment or Discontinuance of Transportation Services Proceedings:</w:t>
            </w:r>
          </w:p>
        </w:tc>
        <w:tc>
          <w:tcPr>
            <w:tcW w:w="1980" w:type="dxa"/>
            <w:vAlign w:val="bottom"/>
          </w:tcPr>
          <w:p w14:paraId="6649F892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18D8" w:rsidRPr="002B18D8" w14:paraId="6B4C59F9" w14:textId="77777777" w:rsidTr="006A0822">
        <w:trPr>
          <w:cantSplit/>
        </w:trPr>
        <w:tc>
          <w:tcPr>
            <w:tcW w:w="6780" w:type="dxa"/>
          </w:tcPr>
          <w:p w14:paraId="16904581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(21)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(</w:t>
            </w:r>
            <w:proofErr w:type="spellStart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An application for authority to abandon all or a portion of a line of railroad or discontinue operation thereof filed by a railroad (except applications filed by Consolidated Rail Corporation pursuant to the Northeast Rail Service Act [Subtitle E of Title XI of Pub. L. 97-35], bankrupt railroads, or exempt abandonments)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37C713B8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$29,300.</w:t>
            </w:r>
          </w:p>
        </w:tc>
      </w:tr>
      <w:tr w:rsidR="002B18D8" w:rsidRPr="002B18D8" w14:paraId="5258A6DE" w14:textId="77777777" w:rsidTr="006A0822">
        <w:trPr>
          <w:cantSplit/>
        </w:trPr>
        <w:tc>
          <w:tcPr>
            <w:tcW w:w="6780" w:type="dxa"/>
          </w:tcPr>
          <w:p w14:paraId="6B24A761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Notice of an exempt abandonment or discontinuance under 49 CFR 1152.50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7836333D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$4,700.</w:t>
            </w:r>
          </w:p>
        </w:tc>
      </w:tr>
      <w:tr w:rsidR="002B18D8" w:rsidRPr="002B18D8" w14:paraId="79D3DA23" w14:textId="77777777" w:rsidTr="006A0822">
        <w:trPr>
          <w:cantSplit/>
        </w:trPr>
        <w:tc>
          <w:tcPr>
            <w:tcW w:w="6780" w:type="dxa"/>
          </w:tcPr>
          <w:p w14:paraId="2E06684B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 petition for exemption under 49 U.S.C. 10502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46DBD053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$8,300.</w:t>
            </w:r>
          </w:p>
        </w:tc>
      </w:tr>
      <w:tr w:rsidR="002B18D8" w:rsidRPr="002B18D8" w14:paraId="54918DF7" w14:textId="77777777" w:rsidTr="006A0822">
        <w:trPr>
          <w:cantSplit/>
        </w:trPr>
        <w:tc>
          <w:tcPr>
            <w:tcW w:w="6780" w:type="dxa"/>
          </w:tcPr>
          <w:p w14:paraId="4F6476B0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(22)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An application for authority to abandon all or a portion of a line of a railroad or operation thereof filed by Consolidated Rail Corporation pursuant to Northeast Rail Service Act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5C2A0F15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$600.</w:t>
            </w:r>
          </w:p>
        </w:tc>
      </w:tr>
      <w:tr w:rsidR="002B18D8" w:rsidRPr="002B18D8" w14:paraId="51C1325C" w14:textId="77777777" w:rsidTr="006A0822">
        <w:trPr>
          <w:cantSplit/>
        </w:trPr>
        <w:tc>
          <w:tcPr>
            <w:tcW w:w="6780" w:type="dxa"/>
          </w:tcPr>
          <w:p w14:paraId="6F0027CD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(23)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Abandonments filed by bankrupt railroads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7403D2F7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$2,500.</w:t>
            </w:r>
          </w:p>
        </w:tc>
      </w:tr>
      <w:tr w:rsidR="002B18D8" w:rsidRPr="002B18D8" w14:paraId="146698B2" w14:textId="77777777" w:rsidTr="006A0822">
        <w:trPr>
          <w:cantSplit/>
        </w:trPr>
        <w:tc>
          <w:tcPr>
            <w:tcW w:w="6780" w:type="dxa"/>
          </w:tcPr>
          <w:p w14:paraId="7BB5CB29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(24)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 request for waiver of filing requirements for abandonment application proceedings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083FD8A3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$2,400.</w:t>
            </w:r>
          </w:p>
        </w:tc>
      </w:tr>
      <w:tr w:rsidR="002B18D8" w:rsidRPr="002B18D8" w14:paraId="095B7F10" w14:textId="77777777" w:rsidTr="006A0822">
        <w:trPr>
          <w:cantSplit/>
        </w:trPr>
        <w:tc>
          <w:tcPr>
            <w:tcW w:w="6780" w:type="dxa"/>
          </w:tcPr>
          <w:p w14:paraId="3EFC8FF9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right" w:leader="dot" w:pos="6474"/>
                <w:tab w:val="left" w:pos="7110"/>
                <w:tab w:val="left" w:pos="7830"/>
                <w:tab w:val="left" w:pos="8550"/>
              </w:tabs>
              <w:adjustRightInd w:val="0"/>
              <w:spacing w:after="0" w:line="240" w:lineRule="auto"/>
              <w:ind w:left="540" w:right="720" w:hanging="5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(25)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An offer of financial assistance under 49 U.S.C. 10904 relating to the purchase of or subsidy for a rail line proposed for abandonment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7A2C1CD8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$2,000.</w:t>
            </w:r>
          </w:p>
        </w:tc>
      </w:tr>
      <w:tr w:rsidR="002B18D8" w:rsidRPr="002B18D8" w14:paraId="65DCC187" w14:textId="77777777" w:rsidTr="006A0822">
        <w:trPr>
          <w:cantSplit/>
        </w:trPr>
        <w:tc>
          <w:tcPr>
            <w:tcW w:w="6780" w:type="dxa"/>
          </w:tcPr>
          <w:p w14:paraId="16262E34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(26)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 request to set terms and conditions for the sale of or subsidy for a rail line proposed to be abandoned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51C74CDE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$30,000.</w:t>
            </w:r>
          </w:p>
        </w:tc>
      </w:tr>
      <w:tr w:rsidR="002B18D8" w:rsidRPr="002B18D8" w14:paraId="0C3AFB1B" w14:textId="77777777" w:rsidTr="006A0822">
        <w:trPr>
          <w:cantSplit/>
        </w:trPr>
        <w:tc>
          <w:tcPr>
            <w:tcW w:w="6780" w:type="dxa"/>
          </w:tcPr>
          <w:p w14:paraId="60F952EC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</w:tabs>
              <w:adjustRightInd w:val="0"/>
              <w:spacing w:after="0" w:line="240" w:lineRule="auto"/>
              <w:ind w:left="540" w:right="720" w:hanging="5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(27)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(</w:t>
            </w:r>
            <w:proofErr w:type="spellStart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Request for a trail use condition in an abandonment proceeding under 16 U.S.C. 1247(d)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57EF23BD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$350.</w:t>
            </w:r>
          </w:p>
        </w:tc>
      </w:tr>
      <w:tr w:rsidR="002B18D8" w:rsidRPr="002B18D8" w14:paraId="26765CF9" w14:textId="77777777" w:rsidTr="006A0822">
        <w:trPr>
          <w:cantSplit/>
        </w:trPr>
        <w:tc>
          <w:tcPr>
            <w:tcW w:w="6780" w:type="dxa"/>
          </w:tcPr>
          <w:p w14:paraId="4DBFEE6F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 request to extend the period to negotiate a trail use agreement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572AF7EE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$600.</w:t>
            </w:r>
          </w:p>
        </w:tc>
      </w:tr>
      <w:tr w:rsidR="002B18D8" w:rsidRPr="002B18D8" w14:paraId="5A73B066" w14:textId="77777777" w:rsidTr="006A0822">
        <w:trPr>
          <w:cantSplit/>
        </w:trPr>
        <w:tc>
          <w:tcPr>
            <w:tcW w:w="6780" w:type="dxa"/>
          </w:tcPr>
          <w:p w14:paraId="25D98B6F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810" w:hanging="8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(28)-(35) [Reserved]</w:t>
            </w:r>
          </w:p>
        </w:tc>
        <w:tc>
          <w:tcPr>
            <w:tcW w:w="1980" w:type="dxa"/>
            <w:vAlign w:val="bottom"/>
          </w:tcPr>
          <w:p w14:paraId="25C6E609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18D8" w:rsidRPr="002B18D8" w14:paraId="23E803EF" w14:textId="77777777" w:rsidTr="006A0822">
        <w:trPr>
          <w:cantSplit/>
          <w:trHeight w:val="523"/>
        </w:trPr>
        <w:tc>
          <w:tcPr>
            <w:tcW w:w="6780" w:type="dxa"/>
          </w:tcPr>
          <w:p w14:paraId="23431DAF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PART IV:  Rail Applications to Enter </w:t>
            </w:r>
            <w:proofErr w:type="gramStart"/>
            <w:r w:rsidRPr="002B18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Into</w:t>
            </w:r>
            <w:proofErr w:type="gramEnd"/>
            <w:r w:rsidRPr="002B18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a Particular Financial Transaction or Joint Arrangement:</w:t>
            </w:r>
          </w:p>
        </w:tc>
        <w:tc>
          <w:tcPr>
            <w:tcW w:w="1980" w:type="dxa"/>
            <w:vAlign w:val="bottom"/>
          </w:tcPr>
          <w:p w14:paraId="60D69A3D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18D8" w:rsidRPr="002B18D8" w14:paraId="7A804188" w14:textId="77777777" w:rsidTr="006A0822">
        <w:trPr>
          <w:cantSplit/>
        </w:trPr>
        <w:tc>
          <w:tcPr>
            <w:tcW w:w="6780" w:type="dxa"/>
          </w:tcPr>
          <w:p w14:paraId="16EB9F46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(36)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An application for use of terminal facilities or other applications under 49 U.S.C. 11102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684A03CA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$25,000.</w:t>
            </w:r>
          </w:p>
        </w:tc>
      </w:tr>
      <w:tr w:rsidR="002B18D8" w:rsidRPr="002B18D8" w14:paraId="340C0134" w14:textId="77777777" w:rsidTr="006A0822">
        <w:trPr>
          <w:cantSplit/>
        </w:trPr>
        <w:tc>
          <w:tcPr>
            <w:tcW w:w="6780" w:type="dxa"/>
          </w:tcPr>
          <w:p w14:paraId="255F06DA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(37)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An application for the pooling or division of traffic.  49 U.S.C. 11322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4996AA31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$13,500.</w:t>
            </w:r>
          </w:p>
        </w:tc>
      </w:tr>
      <w:tr w:rsidR="002B18D8" w:rsidRPr="002B18D8" w14:paraId="05E1D282" w14:textId="77777777" w:rsidTr="006A0822">
        <w:trPr>
          <w:cantSplit/>
        </w:trPr>
        <w:tc>
          <w:tcPr>
            <w:tcW w:w="6780" w:type="dxa"/>
          </w:tcPr>
          <w:p w14:paraId="4B96F4D7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(38)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An application for two or more carriers to consolidate or merge their properties or franchises (or a part thereof) into one corporation for ownership, management, and operation of the properties previously in separate ownership.  49 U.S.C. 11324:</w:t>
            </w:r>
          </w:p>
        </w:tc>
        <w:tc>
          <w:tcPr>
            <w:tcW w:w="1980" w:type="dxa"/>
            <w:vAlign w:val="bottom"/>
          </w:tcPr>
          <w:p w14:paraId="793BCAD9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18D8" w:rsidRPr="002B18D8" w14:paraId="2F19591C" w14:textId="77777777" w:rsidTr="006A0822">
        <w:trPr>
          <w:cantSplit/>
        </w:trPr>
        <w:tc>
          <w:tcPr>
            <w:tcW w:w="6780" w:type="dxa"/>
          </w:tcPr>
          <w:p w14:paraId="43557974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Major transaction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412121C5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$1,975,600.</w:t>
            </w:r>
          </w:p>
        </w:tc>
      </w:tr>
      <w:tr w:rsidR="002B18D8" w:rsidRPr="002B18D8" w14:paraId="0A7780CA" w14:textId="77777777" w:rsidTr="006A0822">
        <w:trPr>
          <w:cantSplit/>
        </w:trPr>
        <w:tc>
          <w:tcPr>
            <w:tcW w:w="6780" w:type="dxa"/>
          </w:tcPr>
          <w:p w14:paraId="7A7C5924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Significant transaction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0F74AF58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$395,100.</w:t>
            </w:r>
          </w:p>
        </w:tc>
      </w:tr>
      <w:tr w:rsidR="002B18D8" w:rsidRPr="002B18D8" w14:paraId="1E24D7D0" w14:textId="77777777" w:rsidTr="006A0822">
        <w:trPr>
          <w:cantSplit/>
        </w:trPr>
        <w:tc>
          <w:tcPr>
            <w:tcW w:w="6780" w:type="dxa"/>
          </w:tcPr>
          <w:p w14:paraId="2594733E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Minor transaction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4B15CB4B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$9,400.</w:t>
            </w:r>
          </w:p>
        </w:tc>
      </w:tr>
      <w:tr w:rsidR="002B18D8" w:rsidRPr="002B18D8" w14:paraId="7C23CEB1" w14:textId="77777777" w:rsidTr="006A0822">
        <w:trPr>
          <w:cantSplit/>
        </w:trPr>
        <w:tc>
          <w:tcPr>
            <w:tcW w:w="6780" w:type="dxa"/>
          </w:tcPr>
          <w:p w14:paraId="0677F8B2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(iv)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Notice of an exempt transaction under 49 CFR 1180.2(d)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438C65A2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$2,100.</w:t>
            </w:r>
          </w:p>
        </w:tc>
      </w:tr>
      <w:tr w:rsidR="002B18D8" w:rsidRPr="002B18D8" w14:paraId="5BAED3B0" w14:textId="77777777" w:rsidTr="006A0822">
        <w:trPr>
          <w:cantSplit/>
        </w:trPr>
        <w:tc>
          <w:tcPr>
            <w:tcW w:w="6780" w:type="dxa"/>
          </w:tcPr>
          <w:p w14:paraId="04BD4A26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(v)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Responsive application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6CD2525E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$9,400.</w:t>
            </w:r>
          </w:p>
        </w:tc>
      </w:tr>
      <w:tr w:rsidR="002B18D8" w:rsidRPr="002B18D8" w14:paraId="1137CEE0" w14:textId="77777777" w:rsidTr="006A0822">
        <w:trPr>
          <w:cantSplit/>
        </w:trPr>
        <w:tc>
          <w:tcPr>
            <w:tcW w:w="6780" w:type="dxa"/>
          </w:tcPr>
          <w:p w14:paraId="5CFBE45F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(vi)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Petition for exemption under 49 U.S.C. 10502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4674FDC2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$12,300.</w:t>
            </w:r>
          </w:p>
        </w:tc>
      </w:tr>
      <w:tr w:rsidR="002B18D8" w:rsidRPr="002B18D8" w14:paraId="4D0BBCBE" w14:textId="77777777" w:rsidTr="006A0822">
        <w:trPr>
          <w:cantSplit/>
        </w:trPr>
        <w:tc>
          <w:tcPr>
            <w:tcW w:w="6780" w:type="dxa"/>
          </w:tcPr>
          <w:p w14:paraId="25082139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(vii)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 request for waiver or clarification of regulations filed in a major financial proceeding as defined at 49 CFR 1180.2(a)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43EF43E0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$7,300.</w:t>
            </w:r>
          </w:p>
        </w:tc>
      </w:tr>
      <w:tr w:rsidR="002B18D8" w:rsidRPr="002B18D8" w14:paraId="3DB51FDF" w14:textId="77777777" w:rsidTr="006A0822">
        <w:trPr>
          <w:cantSplit/>
        </w:trPr>
        <w:tc>
          <w:tcPr>
            <w:tcW w:w="6780" w:type="dxa"/>
          </w:tcPr>
          <w:p w14:paraId="5654B318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(39)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An application of a non-carrier to acquire control of two or more carriers through ownership of stock or otherwise.  49 U.S.C. 11324:</w:t>
            </w:r>
          </w:p>
        </w:tc>
        <w:tc>
          <w:tcPr>
            <w:tcW w:w="1980" w:type="dxa"/>
            <w:vAlign w:val="bottom"/>
          </w:tcPr>
          <w:p w14:paraId="0A67730B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18D8" w:rsidRPr="002B18D8" w14:paraId="616DE457" w14:textId="77777777" w:rsidTr="006A0822">
        <w:trPr>
          <w:cantSplit/>
        </w:trPr>
        <w:tc>
          <w:tcPr>
            <w:tcW w:w="6780" w:type="dxa"/>
          </w:tcPr>
          <w:p w14:paraId="689494A9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Major transaction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271811C1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$1,975,600.</w:t>
            </w:r>
          </w:p>
        </w:tc>
      </w:tr>
      <w:tr w:rsidR="002B18D8" w:rsidRPr="002B18D8" w14:paraId="4F1C82D3" w14:textId="77777777" w:rsidTr="006A0822">
        <w:trPr>
          <w:cantSplit/>
        </w:trPr>
        <w:tc>
          <w:tcPr>
            <w:tcW w:w="6780" w:type="dxa"/>
          </w:tcPr>
          <w:p w14:paraId="4FDDC588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Significant transaction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09EFC9C7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$395,100.</w:t>
            </w:r>
          </w:p>
        </w:tc>
      </w:tr>
      <w:tr w:rsidR="002B18D8" w:rsidRPr="002B18D8" w14:paraId="6CEBA3F4" w14:textId="77777777" w:rsidTr="006A0822">
        <w:trPr>
          <w:cantSplit/>
        </w:trPr>
        <w:tc>
          <w:tcPr>
            <w:tcW w:w="6780" w:type="dxa"/>
          </w:tcPr>
          <w:p w14:paraId="13D3C6F3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Minor transaction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3E841A24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$9,400.</w:t>
            </w:r>
          </w:p>
        </w:tc>
      </w:tr>
      <w:tr w:rsidR="002B18D8" w:rsidRPr="002B18D8" w14:paraId="3420F4FC" w14:textId="77777777" w:rsidTr="006A0822">
        <w:trPr>
          <w:cantSplit/>
        </w:trPr>
        <w:tc>
          <w:tcPr>
            <w:tcW w:w="6780" w:type="dxa"/>
          </w:tcPr>
          <w:p w14:paraId="26FDAF6B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(iv)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 notice of an exempt transaction under 49 CFR 1180.2(d)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6D3F6560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$1,600.</w:t>
            </w:r>
          </w:p>
        </w:tc>
      </w:tr>
      <w:tr w:rsidR="002B18D8" w:rsidRPr="002B18D8" w14:paraId="56483BFE" w14:textId="77777777" w:rsidTr="006A0822">
        <w:trPr>
          <w:cantSplit/>
        </w:trPr>
        <w:tc>
          <w:tcPr>
            <w:tcW w:w="6780" w:type="dxa"/>
          </w:tcPr>
          <w:p w14:paraId="6F632A9B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(v)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Responsive application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4A666BF4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$9,400.</w:t>
            </w:r>
          </w:p>
        </w:tc>
      </w:tr>
      <w:tr w:rsidR="002B18D8" w:rsidRPr="002B18D8" w14:paraId="01B75E82" w14:textId="77777777" w:rsidTr="006A0822">
        <w:trPr>
          <w:cantSplit/>
        </w:trPr>
        <w:tc>
          <w:tcPr>
            <w:tcW w:w="6780" w:type="dxa"/>
          </w:tcPr>
          <w:p w14:paraId="2C325CA3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(vi)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Petition for exemption under 49 U.S.C. 10502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23189921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$12,300.</w:t>
            </w:r>
          </w:p>
        </w:tc>
      </w:tr>
      <w:tr w:rsidR="002B18D8" w:rsidRPr="002B18D8" w14:paraId="7AE62088" w14:textId="77777777" w:rsidTr="006A0822">
        <w:trPr>
          <w:cantSplit/>
        </w:trPr>
        <w:tc>
          <w:tcPr>
            <w:tcW w:w="6780" w:type="dxa"/>
          </w:tcPr>
          <w:p w14:paraId="72B15AB2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(vii)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 request for waiver or clarification of regulations filed in a major financial proceeding as defined at 49 CFR 1180.2(a)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18F144B9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$7,300.</w:t>
            </w:r>
          </w:p>
        </w:tc>
      </w:tr>
      <w:tr w:rsidR="002B18D8" w:rsidRPr="002B18D8" w14:paraId="23D8F69D" w14:textId="77777777" w:rsidTr="006A0822">
        <w:trPr>
          <w:cantSplit/>
        </w:trPr>
        <w:tc>
          <w:tcPr>
            <w:tcW w:w="6780" w:type="dxa"/>
          </w:tcPr>
          <w:p w14:paraId="697AEB81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(40)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An application to acquire trackage rights over, joint ownership in, or joint use of any railroad lines owned and operated by any other carrier and terminals incidental thereto.  49 U.S.C. 11324:</w:t>
            </w:r>
          </w:p>
        </w:tc>
        <w:tc>
          <w:tcPr>
            <w:tcW w:w="1980" w:type="dxa"/>
            <w:vAlign w:val="bottom"/>
          </w:tcPr>
          <w:p w14:paraId="2BA9957F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18D8" w:rsidRPr="002B18D8" w14:paraId="1F9BE907" w14:textId="77777777" w:rsidTr="006A0822">
        <w:trPr>
          <w:cantSplit/>
        </w:trPr>
        <w:tc>
          <w:tcPr>
            <w:tcW w:w="6780" w:type="dxa"/>
          </w:tcPr>
          <w:p w14:paraId="5579B7D4" w14:textId="77777777" w:rsidR="002B18D8" w:rsidRPr="002B18D8" w:rsidRDefault="002B18D8" w:rsidP="00496D46">
            <w:pPr>
              <w:tabs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Major transaction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398E3534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$1,975,600.</w:t>
            </w:r>
          </w:p>
        </w:tc>
      </w:tr>
      <w:tr w:rsidR="002B18D8" w:rsidRPr="002B18D8" w14:paraId="6DF1992C" w14:textId="77777777" w:rsidTr="006A0822">
        <w:trPr>
          <w:cantSplit/>
        </w:trPr>
        <w:tc>
          <w:tcPr>
            <w:tcW w:w="6780" w:type="dxa"/>
          </w:tcPr>
          <w:p w14:paraId="3B4782EA" w14:textId="77777777" w:rsidR="002B18D8" w:rsidRPr="002B18D8" w:rsidRDefault="002B18D8" w:rsidP="00496D46">
            <w:pPr>
              <w:tabs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Significant transaction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41762EE3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$395,100.</w:t>
            </w:r>
          </w:p>
        </w:tc>
      </w:tr>
      <w:tr w:rsidR="002B18D8" w:rsidRPr="002B18D8" w14:paraId="726F4E2C" w14:textId="77777777" w:rsidTr="006A0822">
        <w:trPr>
          <w:cantSplit/>
        </w:trPr>
        <w:tc>
          <w:tcPr>
            <w:tcW w:w="6780" w:type="dxa"/>
          </w:tcPr>
          <w:p w14:paraId="688E1D99" w14:textId="77777777" w:rsidR="002B18D8" w:rsidRPr="002B18D8" w:rsidRDefault="002B18D8" w:rsidP="00496D46">
            <w:pPr>
              <w:tabs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Minor transaction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2F127716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$9,400.</w:t>
            </w:r>
          </w:p>
        </w:tc>
      </w:tr>
      <w:tr w:rsidR="002B18D8" w:rsidRPr="002B18D8" w14:paraId="2C586525" w14:textId="77777777" w:rsidTr="006A0822">
        <w:trPr>
          <w:cantSplit/>
        </w:trPr>
        <w:tc>
          <w:tcPr>
            <w:tcW w:w="6780" w:type="dxa"/>
          </w:tcPr>
          <w:p w14:paraId="3316DD41" w14:textId="77777777" w:rsidR="002B18D8" w:rsidRPr="002B18D8" w:rsidRDefault="002B18D8" w:rsidP="00496D46">
            <w:pPr>
              <w:tabs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(iv)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Notice of an exempt transaction under 49 CFR 1180.2(d)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0F32D66A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$1,500.</w:t>
            </w:r>
          </w:p>
        </w:tc>
      </w:tr>
      <w:tr w:rsidR="002B18D8" w:rsidRPr="002B18D8" w14:paraId="317B7DF5" w14:textId="77777777" w:rsidTr="006A0822">
        <w:trPr>
          <w:cantSplit/>
        </w:trPr>
        <w:tc>
          <w:tcPr>
            <w:tcW w:w="6780" w:type="dxa"/>
          </w:tcPr>
          <w:p w14:paraId="562CFE9A" w14:textId="77777777" w:rsidR="002B18D8" w:rsidRPr="002B18D8" w:rsidRDefault="002B18D8" w:rsidP="00496D46">
            <w:pPr>
              <w:tabs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(v)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Responsive application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173042B3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$9,400.</w:t>
            </w:r>
          </w:p>
        </w:tc>
      </w:tr>
      <w:tr w:rsidR="002B18D8" w:rsidRPr="002B18D8" w14:paraId="502BDF3A" w14:textId="77777777" w:rsidTr="006A0822">
        <w:trPr>
          <w:cantSplit/>
        </w:trPr>
        <w:tc>
          <w:tcPr>
            <w:tcW w:w="6780" w:type="dxa"/>
          </w:tcPr>
          <w:p w14:paraId="699BEAEE" w14:textId="77777777" w:rsidR="002B18D8" w:rsidRPr="002B18D8" w:rsidRDefault="002B18D8" w:rsidP="00496D46">
            <w:pPr>
              <w:tabs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(vi)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Petition for exemption under 49 U.S.C. 10502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1D909EE1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$12,300.</w:t>
            </w:r>
          </w:p>
        </w:tc>
      </w:tr>
      <w:tr w:rsidR="002B18D8" w:rsidRPr="002B18D8" w14:paraId="0F8EDF98" w14:textId="77777777" w:rsidTr="006A0822">
        <w:trPr>
          <w:cantSplit/>
        </w:trPr>
        <w:tc>
          <w:tcPr>
            <w:tcW w:w="6780" w:type="dxa"/>
          </w:tcPr>
          <w:p w14:paraId="3E1F8478" w14:textId="77777777" w:rsidR="002B18D8" w:rsidRPr="002B18D8" w:rsidRDefault="002B18D8" w:rsidP="00496D46">
            <w:pPr>
              <w:tabs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(vii)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 request for waiver or clarification of regulations filed in a major financial proceeding as defined at 49 CFR 1180.2(a)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5A29C59C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$7,300.</w:t>
            </w:r>
          </w:p>
        </w:tc>
      </w:tr>
      <w:tr w:rsidR="002B18D8" w:rsidRPr="002B18D8" w14:paraId="07D28394" w14:textId="77777777" w:rsidTr="006A0822">
        <w:trPr>
          <w:cantSplit/>
        </w:trPr>
        <w:tc>
          <w:tcPr>
            <w:tcW w:w="6780" w:type="dxa"/>
          </w:tcPr>
          <w:p w14:paraId="77248F99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(41)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An application of a carrier or carriers to purchase, lease, or contract to operate the properties of another, or to acquire control of another by purchase of stock or otherwise.  49 U.S.C. 11324:</w:t>
            </w:r>
          </w:p>
        </w:tc>
        <w:tc>
          <w:tcPr>
            <w:tcW w:w="1980" w:type="dxa"/>
            <w:vAlign w:val="bottom"/>
          </w:tcPr>
          <w:p w14:paraId="50A5E86D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18D8" w:rsidRPr="002B18D8" w14:paraId="3233D1A3" w14:textId="77777777" w:rsidTr="006A0822">
        <w:trPr>
          <w:cantSplit/>
        </w:trPr>
        <w:tc>
          <w:tcPr>
            <w:tcW w:w="6780" w:type="dxa"/>
          </w:tcPr>
          <w:p w14:paraId="320E8069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Major transaction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71610619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$1,975,600.</w:t>
            </w:r>
          </w:p>
        </w:tc>
      </w:tr>
      <w:tr w:rsidR="002B18D8" w:rsidRPr="002B18D8" w14:paraId="7D4A1EFC" w14:textId="77777777" w:rsidTr="006A0822">
        <w:trPr>
          <w:cantSplit/>
        </w:trPr>
        <w:tc>
          <w:tcPr>
            <w:tcW w:w="6780" w:type="dxa"/>
          </w:tcPr>
          <w:p w14:paraId="08FE2B11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Significant transaction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19C6DE48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$395,100.</w:t>
            </w:r>
          </w:p>
        </w:tc>
      </w:tr>
      <w:tr w:rsidR="002B18D8" w:rsidRPr="002B18D8" w14:paraId="5E811131" w14:textId="77777777" w:rsidTr="006A0822">
        <w:trPr>
          <w:cantSplit/>
        </w:trPr>
        <w:tc>
          <w:tcPr>
            <w:tcW w:w="6780" w:type="dxa"/>
          </w:tcPr>
          <w:p w14:paraId="1F93978B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Minor transaction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7C297BD8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9,400.</w:t>
            </w:r>
          </w:p>
        </w:tc>
      </w:tr>
      <w:tr w:rsidR="002B18D8" w:rsidRPr="002B18D8" w14:paraId="4DB46D45" w14:textId="77777777" w:rsidTr="006A0822">
        <w:trPr>
          <w:cantSplit/>
        </w:trPr>
        <w:tc>
          <w:tcPr>
            <w:tcW w:w="6780" w:type="dxa"/>
          </w:tcPr>
          <w:p w14:paraId="187D6B3B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(iv)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Notice of an exempt transaction under 49 CFR 1180.2(d)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1E877587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$1,700.</w:t>
            </w:r>
          </w:p>
        </w:tc>
      </w:tr>
      <w:tr w:rsidR="002B18D8" w:rsidRPr="002B18D8" w14:paraId="1580EB1E" w14:textId="77777777" w:rsidTr="006A0822">
        <w:trPr>
          <w:cantSplit/>
        </w:trPr>
        <w:tc>
          <w:tcPr>
            <w:tcW w:w="6780" w:type="dxa"/>
          </w:tcPr>
          <w:p w14:paraId="1DD0D6DF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(v)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Responsive application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6FCFE494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$9,400.</w:t>
            </w:r>
          </w:p>
        </w:tc>
      </w:tr>
      <w:tr w:rsidR="002B18D8" w:rsidRPr="002B18D8" w14:paraId="39454B62" w14:textId="77777777" w:rsidTr="006A0822">
        <w:trPr>
          <w:cantSplit/>
        </w:trPr>
        <w:tc>
          <w:tcPr>
            <w:tcW w:w="6780" w:type="dxa"/>
          </w:tcPr>
          <w:p w14:paraId="0DC8A05D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(vi)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Petition for exemption under 49 U.S.C. 10502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64BCC7AE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$8,700.</w:t>
            </w:r>
          </w:p>
        </w:tc>
      </w:tr>
      <w:tr w:rsidR="002B18D8" w:rsidRPr="002B18D8" w14:paraId="29F1502B" w14:textId="77777777" w:rsidTr="006A0822">
        <w:trPr>
          <w:cantSplit/>
        </w:trPr>
        <w:tc>
          <w:tcPr>
            <w:tcW w:w="6780" w:type="dxa"/>
          </w:tcPr>
          <w:p w14:paraId="3269BB08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(vii)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 request for waiver or clarification of regulations filed in a major financial proceeding as defined at 49 CFR 1180.2(a)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1D38DFE0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$7,300.</w:t>
            </w:r>
          </w:p>
        </w:tc>
      </w:tr>
      <w:tr w:rsidR="002B18D8" w:rsidRPr="002B18D8" w14:paraId="06CAB95E" w14:textId="77777777" w:rsidTr="006A0822">
        <w:trPr>
          <w:cantSplit/>
        </w:trPr>
        <w:tc>
          <w:tcPr>
            <w:tcW w:w="6780" w:type="dxa"/>
          </w:tcPr>
          <w:p w14:paraId="299D5984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(42)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Notice of a joint project involving relocation of a rail line under 49 CFR 1180.2(d)(5)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147FD2E8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$3,000.</w:t>
            </w:r>
          </w:p>
        </w:tc>
      </w:tr>
      <w:tr w:rsidR="002B18D8" w:rsidRPr="002B18D8" w14:paraId="39057DAE" w14:textId="77777777" w:rsidTr="006A0822">
        <w:trPr>
          <w:cantSplit/>
        </w:trPr>
        <w:tc>
          <w:tcPr>
            <w:tcW w:w="6780" w:type="dxa"/>
          </w:tcPr>
          <w:p w14:paraId="2A360FA2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(43)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An application for approval of a rail rate association agreement.  49 U.S.C. 10706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77029470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$92,500.</w:t>
            </w:r>
          </w:p>
        </w:tc>
      </w:tr>
      <w:tr w:rsidR="002B18D8" w:rsidRPr="002B18D8" w14:paraId="7BC382E3" w14:textId="77777777" w:rsidTr="006A0822">
        <w:trPr>
          <w:cantSplit/>
          <w:trHeight w:val="523"/>
        </w:trPr>
        <w:tc>
          <w:tcPr>
            <w:tcW w:w="6780" w:type="dxa"/>
          </w:tcPr>
          <w:p w14:paraId="22B352C1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(44)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An application for approval of an amendment to a rail rate association agreement.  49 U.S.C. 10706:</w:t>
            </w:r>
          </w:p>
        </w:tc>
        <w:tc>
          <w:tcPr>
            <w:tcW w:w="1980" w:type="dxa"/>
            <w:vAlign w:val="bottom"/>
          </w:tcPr>
          <w:p w14:paraId="547A8815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18D8" w:rsidRPr="002B18D8" w14:paraId="08D6AB29" w14:textId="77777777" w:rsidTr="006A0822">
        <w:trPr>
          <w:cantSplit/>
        </w:trPr>
        <w:tc>
          <w:tcPr>
            <w:tcW w:w="6780" w:type="dxa"/>
          </w:tcPr>
          <w:p w14:paraId="168148EF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Significant amendment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78D7C612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$17,100.</w:t>
            </w:r>
          </w:p>
        </w:tc>
      </w:tr>
      <w:tr w:rsidR="002B18D8" w:rsidRPr="002B18D8" w14:paraId="3B892F47" w14:textId="77777777" w:rsidTr="006A0822">
        <w:trPr>
          <w:cantSplit/>
        </w:trPr>
        <w:tc>
          <w:tcPr>
            <w:tcW w:w="6780" w:type="dxa"/>
          </w:tcPr>
          <w:p w14:paraId="2E70F8DF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Minor amendment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3F084699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$100.</w:t>
            </w:r>
          </w:p>
        </w:tc>
      </w:tr>
      <w:tr w:rsidR="002B18D8" w:rsidRPr="002B18D8" w14:paraId="3B29F615" w14:textId="77777777" w:rsidTr="006A0822">
        <w:trPr>
          <w:cantSplit/>
        </w:trPr>
        <w:tc>
          <w:tcPr>
            <w:tcW w:w="6780" w:type="dxa"/>
          </w:tcPr>
          <w:p w14:paraId="18E78C83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(45)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An application for authority to hold a position as officer or director under 49 U.S.C. 11328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06064FA4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$1,000.</w:t>
            </w:r>
          </w:p>
        </w:tc>
      </w:tr>
      <w:tr w:rsidR="002B18D8" w:rsidRPr="002B18D8" w14:paraId="5C177320" w14:textId="77777777" w:rsidTr="006A0822">
        <w:trPr>
          <w:cantSplit/>
        </w:trPr>
        <w:tc>
          <w:tcPr>
            <w:tcW w:w="6780" w:type="dxa"/>
          </w:tcPr>
          <w:p w14:paraId="53D2639C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(46)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 petition for exemption under 49 U.S.C. 10502 (other than a rulemaking) filed by rail carrier not otherwise covered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49444BA9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$10,500.</w:t>
            </w:r>
          </w:p>
        </w:tc>
      </w:tr>
      <w:tr w:rsidR="002B18D8" w:rsidRPr="002B18D8" w14:paraId="24120B6E" w14:textId="77777777" w:rsidTr="006A0822">
        <w:trPr>
          <w:cantSplit/>
        </w:trPr>
        <w:tc>
          <w:tcPr>
            <w:tcW w:w="6780" w:type="dxa"/>
          </w:tcPr>
          <w:p w14:paraId="0AA87F93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(47)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National Railroad Passenger Corporation (Amtrak) conveyance proceeding under 45 U.S.C. 562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980" w:type="dxa"/>
            <w:vAlign w:val="bottom"/>
          </w:tcPr>
          <w:p w14:paraId="7D32E1EC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$350.</w:t>
            </w:r>
          </w:p>
        </w:tc>
      </w:tr>
      <w:tr w:rsidR="002B18D8" w:rsidRPr="002B18D8" w14:paraId="78AE6850" w14:textId="77777777" w:rsidTr="006A0822">
        <w:trPr>
          <w:cantSplit/>
        </w:trPr>
        <w:tc>
          <w:tcPr>
            <w:tcW w:w="6780" w:type="dxa"/>
          </w:tcPr>
          <w:p w14:paraId="634D35A1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(48)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National Railroad Passenger Corporation (Amtrak) compensation proceeding under Section 402(a) of the Rail Passenger Service Act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240F43F2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$350.</w:t>
            </w:r>
          </w:p>
        </w:tc>
      </w:tr>
      <w:tr w:rsidR="002B18D8" w:rsidRPr="002B18D8" w14:paraId="206349B6" w14:textId="77777777" w:rsidTr="006A0822">
        <w:trPr>
          <w:cantSplit/>
        </w:trPr>
        <w:tc>
          <w:tcPr>
            <w:tcW w:w="6780" w:type="dxa"/>
          </w:tcPr>
          <w:p w14:paraId="55E4B741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720" w:hanging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(49)-(55) [Reserved]</w:t>
            </w:r>
          </w:p>
        </w:tc>
        <w:tc>
          <w:tcPr>
            <w:tcW w:w="1980" w:type="dxa"/>
            <w:vAlign w:val="bottom"/>
          </w:tcPr>
          <w:p w14:paraId="42570B8F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18D8" w:rsidRPr="002B18D8" w14:paraId="5889A574" w14:textId="77777777" w:rsidTr="006A0822">
        <w:trPr>
          <w:cantSplit/>
        </w:trPr>
        <w:tc>
          <w:tcPr>
            <w:tcW w:w="6780" w:type="dxa"/>
          </w:tcPr>
          <w:p w14:paraId="1C0FA003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PART V:  Formal Proceedings:</w:t>
            </w:r>
          </w:p>
        </w:tc>
        <w:tc>
          <w:tcPr>
            <w:tcW w:w="1980" w:type="dxa"/>
            <w:vAlign w:val="bottom"/>
          </w:tcPr>
          <w:p w14:paraId="1E7A6537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18D8" w:rsidRPr="002B18D8" w14:paraId="7E2457FE" w14:textId="77777777" w:rsidTr="006A0822">
        <w:trPr>
          <w:cantSplit/>
        </w:trPr>
        <w:tc>
          <w:tcPr>
            <w:tcW w:w="6780" w:type="dxa"/>
          </w:tcPr>
          <w:p w14:paraId="339D2F01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(56)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 formal complaint alleging unlawful rates or practices of carriers:</w:t>
            </w:r>
          </w:p>
        </w:tc>
        <w:tc>
          <w:tcPr>
            <w:tcW w:w="1980" w:type="dxa"/>
            <w:vAlign w:val="bottom"/>
          </w:tcPr>
          <w:p w14:paraId="3021075D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18D8" w:rsidRPr="002B18D8" w14:paraId="034CDBB9" w14:textId="77777777" w:rsidTr="006A0822">
        <w:trPr>
          <w:cantSplit/>
        </w:trPr>
        <w:tc>
          <w:tcPr>
            <w:tcW w:w="6780" w:type="dxa"/>
          </w:tcPr>
          <w:p w14:paraId="5350A9FA" w14:textId="77777777" w:rsidR="002B18D8" w:rsidRPr="002B18D8" w:rsidRDefault="002B18D8" w:rsidP="00496D46">
            <w:pPr>
              <w:tabs>
                <w:tab w:val="left" w:pos="1080"/>
                <w:tab w:val="left" w:pos="1622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 formal complaint filed under the coal rate guidelines (Stand-Alone Cost Methodology) alleging unlawful rates and/or practices of rail carriers under 49 U.S.C. 10704(c)(1)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5895BBA7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$350.</w:t>
            </w:r>
          </w:p>
        </w:tc>
      </w:tr>
      <w:tr w:rsidR="002B18D8" w:rsidRPr="002B18D8" w14:paraId="22880132" w14:textId="77777777" w:rsidTr="006A0822">
        <w:trPr>
          <w:cantSplit/>
        </w:trPr>
        <w:tc>
          <w:tcPr>
            <w:tcW w:w="6780" w:type="dxa"/>
          </w:tcPr>
          <w:p w14:paraId="36960AD2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080"/>
                <w:tab w:val="left" w:pos="1350"/>
                <w:tab w:val="left" w:pos="1622"/>
                <w:tab w:val="left" w:pos="2070"/>
                <w:tab w:val="left" w:pos="2790"/>
                <w:tab w:val="left" w:pos="3510"/>
                <w:tab w:val="left" w:pos="423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A formal complaint involving rail maximum rates filed under the Simplified-SAC methodology 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3529E020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$350.</w:t>
            </w:r>
          </w:p>
        </w:tc>
      </w:tr>
      <w:tr w:rsidR="002B18D8" w:rsidRPr="002B18D8" w14:paraId="2031735E" w14:textId="77777777" w:rsidTr="006A0822">
        <w:trPr>
          <w:cantSplit/>
        </w:trPr>
        <w:tc>
          <w:tcPr>
            <w:tcW w:w="6780" w:type="dxa"/>
          </w:tcPr>
          <w:p w14:paraId="56A29F46" w14:textId="77777777" w:rsidR="002B18D8" w:rsidRPr="002B18D8" w:rsidRDefault="002B18D8" w:rsidP="00496D46">
            <w:pPr>
              <w:tabs>
                <w:tab w:val="left" w:pos="1080"/>
                <w:tab w:val="left" w:pos="1622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 formal complaint involving rail maximum rates filed under the Three Benchmark methodology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37C51E8A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$150.</w:t>
            </w:r>
          </w:p>
        </w:tc>
      </w:tr>
      <w:tr w:rsidR="002B18D8" w:rsidRPr="002B18D8" w14:paraId="52C07810" w14:textId="77777777" w:rsidTr="006A0822">
        <w:trPr>
          <w:cantSplit/>
        </w:trPr>
        <w:tc>
          <w:tcPr>
            <w:tcW w:w="6780" w:type="dxa"/>
          </w:tcPr>
          <w:p w14:paraId="2423B1D2" w14:textId="77777777" w:rsidR="002B18D8" w:rsidRPr="002B18D8" w:rsidRDefault="002B18D8" w:rsidP="00496D46">
            <w:pPr>
              <w:tabs>
                <w:tab w:val="left" w:pos="1080"/>
                <w:tab w:val="left" w:pos="1622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(iv)   A formal complaint involving rail maximum rates filed under the Final Offer Rate Review procedure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08698282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$150.</w:t>
            </w:r>
          </w:p>
        </w:tc>
      </w:tr>
      <w:tr w:rsidR="002B18D8" w:rsidRPr="002B18D8" w14:paraId="263420AF" w14:textId="77777777" w:rsidTr="006A0822">
        <w:trPr>
          <w:cantSplit/>
        </w:trPr>
        <w:tc>
          <w:tcPr>
            <w:tcW w:w="6780" w:type="dxa"/>
          </w:tcPr>
          <w:p w14:paraId="3CCAD88D" w14:textId="77777777" w:rsidR="002B18D8" w:rsidRPr="002B18D8" w:rsidRDefault="002B18D8" w:rsidP="00496D46">
            <w:pPr>
              <w:tabs>
                <w:tab w:val="left" w:pos="1080"/>
                <w:tab w:val="left" w:pos="1622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(v)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All other formal complaints (except competitive access complaints)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4CE271CA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$350.</w:t>
            </w:r>
          </w:p>
        </w:tc>
      </w:tr>
      <w:tr w:rsidR="002B18D8" w:rsidRPr="002B18D8" w14:paraId="7AD1617C" w14:textId="77777777" w:rsidTr="006A0822">
        <w:trPr>
          <w:cantSplit/>
        </w:trPr>
        <w:tc>
          <w:tcPr>
            <w:tcW w:w="6780" w:type="dxa"/>
          </w:tcPr>
          <w:p w14:paraId="38D6AC4C" w14:textId="77777777" w:rsidR="002B18D8" w:rsidRPr="002B18D8" w:rsidRDefault="002B18D8" w:rsidP="00496D46">
            <w:pPr>
              <w:tabs>
                <w:tab w:val="left" w:pos="1080"/>
                <w:tab w:val="left" w:pos="1622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(vi)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Competitive access complaints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1E9CA778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$150.</w:t>
            </w:r>
          </w:p>
        </w:tc>
      </w:tr>
      <w:tr w:rsidR="002B18D8" w:rsidRPr="002B18D8" w14:paraId="25FDF1E6" w14:textId="77777777" w:rsidTr="006A0822">
        <w:trPr>
          <w:cantSplit/>
        </w:trPr>
        <w:tc>
          <w:tcPr>
            <w:tcW w:w="6780" w:type="dxa"/>
          </w:tcPr>
          <w:p w14:paraId="4D95C968" w14:textId="77777777" w:rsidR="002B18D8" w:rsidRPr="002B18D8" w:rsidRDefault="002B18D8" w:rsidP="00496D46">
            <w:pPr>
              <w:tabs>
                <w:tab w:val="left" w:pos="1080"/>
                <w:tab w:val="left" w:pos="1622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(vii)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 request for an order compelling a rail carrier to establish a common carrier rate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065C8243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$350.</w:t>
            </w:r>
          </w:p>
        </w:tc>
      </w:tr>
      <w:tr w:rsidR="002B18D8" w:rsidRPr="002B18D8" w14:paraId="06749AAB" w14:textId="77777777" w:rsidTr="006A0822">
        <w:trPr>
          <w:cantSplit/>
        </w:trPr>
        <w:tc>
          <w:tcPr>
            <w:tcW w:w="6780" w:type="dxa"/>
          </w:tcPr>
          <w:p w14:paraId="1A35C8D1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540"/>
                <w:tab w:val="left" w:pos="1076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(57)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 complaint seeking or a petition requesting institution of an investigation seeking the prescription or division of joint rates or charges.  49 U.S.C. 10705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980" w:type="dxa"/>
            <w:vAlign w:val="bottom"/>
          </w:tcPr>
          <w:p w14:paraId="1C65BF9D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$11,700.</w:t>
            </w:r>
          </w:p>
        </w:tc>
      </w:tr>
      <w:tr w:rsidR="002B18D8" w:rsidRPr="002B18D8" w14:paraId="0B27BF75" w14:textId="77777777" w:rsidTr="006A0822">
        <w:trPr>
          <w:cantSplit/>
        </w:trPr>
        <w:tc>
          <w:tcPr>
            <w:tcW w:w="6780" w:type="dxa"/>
          </w:tcPr>
          <w:p w14:paraId="425E412D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540"/>
                <w:tab w:val="left" w:pos="1076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(58)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 petition for declaratory order:</w:t>
            </w:r>
          </w:p>
        </w:tc>
        <w:tc>
          <w:tcPr>
            <w:tcW w:w="1980" w:type="dxa"/>
            <w:vAlign w:val="bottom"/>
          </w:tcPr>
          <w:p w14:paraId="34F737E3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18D8" w:rsidRPr="002B18D8" w14:paraId="012B542C" w14:textId="77777777" w:rsidTr="006A0822">
        <w:trPr>
          <w:cantSplit/>
        </w:trPr>
        <w:tc>
          <w:tcPr>
            <w:tcW w:w="6780" w:type="dxa"/>
          </w:tcPr>
          <w:p w14:paraId="0EE8A3A1" w14:textId="77777777" w:rsidR="002B18D8" w:rsidRPr="002B18D8" w:rsidRDefault="002B18D8" w:rsidP="00496D46">
            <w:pPr>
              <w:tabs>
                <w:tab w:val="left" w:pos="1080"/>
                <w:tab w:val="left" w:pos="162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 petition for declaratory order involving a dispute over an existing rate or practice which is comparable to a complaint proceeding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0DDA0CD7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$1,000.</w:t>
            </w:r>
          </w:p>
        </w:tc>
      </w:tr>
      <w:tr w:rsidR="002B18D8" w:rsidRPr="002B18D8" w14:paraId="51D5B730" w14:textId="77777777" w:rsidTr="006A0822">
        <w:trPr>
          <w:cantSplit/>
        </w:trPr>
        <w:tc>
          <w:tcPr>
            <w:tcW w:w="6780" w:type="dxa"/>
          </w:tcPr>
          <w:p w14:paraId="7648DB12" w14:textId="77777777" w:rsidR="002B18D8" w:rsidRPr="002B18D8" w:rsidRDefault="002B18D8" w:rsidP="00496D46">
            <w:pPr>
              <w:tabs>
                <w:tab w:val="left" w:pos="1080"/>
                <w:tab w:val="left" w:pos="162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All other petitions for declaratory order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64093F7E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$1,400.</w:t>
            </w:r>
          </w:p>
        </w:tc>
      </w:tr>
      <w:tr w:rsidR="002B18D8" w:rsidRPr="002B18D8" w14:paraId="2471BF2D" w14:textId="77777777" w:rsidTr="006A0822">
        <w:trPr>
          <w:cantSplit/>
        </w:trPr>
        <w:tc>
          <w:tcPr>
            <w:tcW w:w="6780" w:type="dxa"/>
          </w:tcPr>
          <w:p w14:paraId="0EE1944B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540"/>
                <w:tab w:val="left" w:pos="1076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7" w:hanging="5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(59)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An application for shipper antitrust immunity.  49 U.S.C. 10706(a)(5)(A)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7F02AB47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$9,200.</w:t>
            </w:r>
          </w:p>
        </w:tc>
      </w:tr>
      <w:tr w:rsidR="002B18D8" w:rsidRPr="002B18D8" w14:paraId="70B6483D" w14:textId="77777777" w:rsidTr="006A0822">
        <w:trPr>
          <w:cantSplit/>
        </w:trPr>
        <w:tc>
          <w:tcPr>
            <w:tcW w:w="6780" w:type="dxa"/>
          </w:tcPr>
          <w:p w14:paraId="3ABFE8E8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540"/>
                <w:tab w:val="left" w:pos="1076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7" w:hanging="5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(60)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Labor arbitration proceedings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6F56D1AA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$350.</w:t>
            </w:r>
          </w:p>
        </w:tc>
      </w:tr>
      <w:tr w:rsidR="002B18D8" w:rsidRPr="002B18D8" w14:paraId="15004509" w14:textId="77777777" w:rsidTr="006A0822">
        <w:trPr>
          <w:cantSplit/>
        </w:trPr>
        <w:tc>
          <w:tcPr>
            <w:tcW w:w="6780" w:type="dxa"/>
          </w:tcPr>
          <w:p w14:paraId="1BFE3224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540"/>
                <w:tab w:val="left" w:pos="1076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7" w:hanging="5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(61)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(</w:t>
            </w:r>
            <w:proofErr w:type="spellStart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An appeal of a Surface Transportation Board decision on the merits or petition to revoke an exemption pursuant to 49 U.S.C. 10502(d)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01D64ACD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$350.</w:t>
            </w:r>
          </w:p>
        </w:tc>
      </w:tr>
      <w:tr w:rsidR="002B18D8" w:rsidRPr="002B18D8" w14:paraId="1A56C984" w14:textId="77777777" w:rsidTr="006A0822">
        <w:trPr>
          <w:cantSplit/>
        </w:trPr>
        <w:tc>
          <w:tcPr>
            <w:tcW w:w="6780" w:type="dxa"/>
          </w:tcPr>
          <w:p w14:paraId="46652457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An appeal of a Surface Transportation Board decision on procedural matters except discovery rulings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313005AF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$500.</w:t>
            </w:r>
          </w:p>
        </w:tc>
      </w:tr>
      <w:tr w:rsidR="002B18D8" w:rsidRPr="002B18D8" w14:paraId="57AC08E0" w14:textId="77777777" w:rsidTr="006A0822">
        <w:trPr>
          <w:cantSplit/>
        </w:trPr>
        <w:tc>
          <w:tcPr>
            <w:tcW w:w="6780" w:type="dxa"/>
          </w:tcPr>
          <w:p w14:paraId="0E7D969C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540"/>
                <w:tab w:val="left" w:pos="1076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(62)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Motor carrier undercharge proceedings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0307A75B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$350.</w:t>
            </w:r>
          </w:p>
        </w:tc>
      </w:tr>
      <w:tr w:rsidR="002B18D8" w:rsidRPr="002B18D8" w14:paraId="64507798" w14:textId="77777777" w:rsidTr="006A0822">
        <w:trPr>
          <w:cantSplit/>
        </w:trPr>
        <w:tc>
          <w:tcPr>
            <w:tcW w:w="6780" w:type="dxa"/>
          </w:tcPr>
          <w:p w14:paraId="7DDD69C4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540"/>
                <w:tab w:val="left" w:pos="1076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(63)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(</w:t>
            </w:r>
            <w:proofErr w:type="spellStart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Expedited relief for service inadequacies: A request for expedited relief under 49 U.S.C. 11123 and 49 CFR part 1146 for service emergency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322F86BB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$350.</w:t>
            </w:r>
          </w:p>
        </w:tc>
      </w:tr>
      <w:tr w:rsidR="002B18D8" w:rsidRPr="002B18D8" w14:paraId="0C77F487" w14:textId="77777777" w:rsidTr="006A0822">
        <w:trPr>
          <w:cantSplit/>
        </w:trPr>
        <w:tc>
          <w:tcPr>
            <w:tcW w:w="6780" w:type="dxa"/>
          </w:tcPr>
          <w:p w14:paraId="7E08DCE1" w14:textId="77777777" w:rsidR="002B18D8" w:rsidRPr="002B18D8" w:rsidRDefault="002B18D8" w:rsidP="00496D46">
            <w:pPr>
              <w:tabs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108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Expedited relief for service inadequacies: A request for temporary relief under 49 U.S.C. 10705 and 11102, and 49 CFR part 1147 for service inadequacy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350E9BB3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$350.</w:t>
            </w:r>
          </w:p>
        </w:tc>
      </w:tr>
      <w:tr w:rsidR="002B18D8" w:rsidRPr="002B18D8" w14:paraId="0E0DE325" w14:textId="77777777" w:rsidTr="006A0822">
        <w:trPr>
          <w:cantSplit/>
        </w:trPr>
        <w:tc>
          <w:tcPr>
            <w:tcW w:w="6780" w:type="dxa"/>
          </w:tcPr>
          <w:p w14:paraId="70EC91FE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540"/>
                <w:tab w:val="left" w:pos="1076"/>
                <w:tab w:val="right" w:leader="dot" w:pos="6474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(64)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 request for waiver or clarification of regulations except one filed in an abandonment or discontinuance proceeding, or in a major financial proceeding as defined at 49 CFR 1180.2(a)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3EA9AAE5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$750.</w:t>
            </w:r>
          </w:p>
        </w:tc>
      </w:tr>
      <w:tr w:rsidR="002B18D8" w:rsidRPr="002B18D8" w14:paraId="07DFC1FF" w14:textId="77777777" w:rsidTr="006A0822">
        <w:trPr>
          <w:cantSplit/>
        </w:trPr>
        <w:tc>
          <w:tcPr>
            <w:tcW w:w="6780" w:type="dxa"/>
          </w:tcPr>
          <w:p w14:paraId="45CFAEA6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540"/>
                <w:tab w:val="left" w:pos="1076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(65)-(75) [Reserved]</w:t>
            </w:r>
          </w:p>
        </w:tc>
        <w:tc>
          <w:tcPr>
            <w:tcW w:w="1980" w:type="dxa"/>
            <w:vAlign w:val="bottom"/>
          </w:tcPr>
          <w:p w14:paraId="4B6BF696" w14:textId="77777777" w:rsidR="002B18D8" w:rsidRPr="002B18D8" w:rsidRDefault="002B18D8" w:rsidP="00496D46">
            <w:pPr>
              <w:tabs>
                <w:tab w:val="left" w:pos="-1170"/>
                <w:tab w:val="left" w:pos="-810"/>
                <w:tab w:val="left" w:pos="-90"/>
                <w:tab w:val="left" w:pos="630"/>
                <w:tab w:val="left" w:pos="1350"/>
                <w:tab w:val="left" w:pos="207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</w:tabs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18D8" w:rsidRPr="002B18D8" w14:paraId="6A3A99A3" w14:textId="77777777" w:rsidTr="006A0822">
        <w:trPr>
          <w:cantSplit/>
        </w:trPr>
        <w:tc>
          <w:tcPr>
            <w:tcW w:w="6780" w:type="dxa"/>
          </w:tcPr>
          <w:p w14:paraId="2E21FD86" w14:textId="77777777" w:rsidR="002B18D8" w:rsidRPr="002B18D8" w:rsidRDefault="002B18D8" w:rsidP="00496D4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PART VI:  Informal Proceedings:</w:t>
            </w:r>
          </w:p>
        </w:tc>
        <w:tc>
          <w:tcPr>
            <w:tcW w:w="1980" w:type="dxa"/>
            <w:vAlign w:val="bottom"/>
          </w:tcPr>
          <w:p w14:paraId="6907C5C2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18D8" w:rsidRPr="002B18D8" w14:paraId="0FAA62D5" w14:textId="77777777" w:rsidTr="006A0822">
        <w:trPr>
          <w:cantSplit/>
        </w:trPr>
        <w:tc>
          <w:tcPr>
            <w:tcW w:w="6780" w:type="dxa"/>
          </w:tcPr>
          <w:p w14:paraId="6524ED36" w14:textId="77777777" w:rsidR="002B18D8" w:rsidRPr="002B18D8" w:rsidRDefault="002B18D8" w:rsidP="00496D46">
            <w:pPr>
              <w:tabs>
                <w:tab w:val="left" w:pos="540"/>
                <w:tab w:val="right" w:leader="dot" w:pos="6474"/>
              </w:tabs>
              <w:adjustRightInd w:val="0"/>
              <w:spacing w:after="0" w:line="240" w:lineRule="auto"/>
              <w:ind w:left="547" w:hanging="5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(76)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An application for authority to establish released value rates or ratings for motor carriers and freight forwarders of household goods under 49 U.S.C. 14706 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54AD1924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$1,600.</w:t>
            </w:r>
          </w:p>
        </w:tc>
      </w:tr>
      <w:tr w:rsidR="002B18D8" w:rsidRPr="002B18D8" w14:paraId="7513CF8A" w14:textId="77777777" w:rsidTr="006A0822">
        <w:trPr>
          <w:cantSplit/>
        </w:trPr>
        <w:tc>
          <w:tcPr>
            <w:tcW w:w="6780" w:type="dxa"/>
          </w:tcPr>
          <w:p w14:paraId="169E364F" w14:textId="77777777" w:rsidR="002B18D8" w:rsidRPr="002B18D8" w:rsidRDefault="002B18D8" w:rsidP="00496D46">
            <w:pPr>
              <w:tabs>
                <w:tab w:val="left" w:pos="540"/>
                <w:tab w:val="right" w:leader="dot" w:pos="6474"/>
              </w:tabs>
              <w:adjustRightInd w:val="0"/>
              <w:spacing w:after="0" w:line="240" w:lineRule="auto"/>
              <w:ind w:left="547" w:hanging="5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(77)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An application for special permission for short notice or the waiver of other tariff publishing requirements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4E963FA0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$150.</w:t>
            </w:r>
          </w:p>
        </w:tc>
      </w:tr>
      <w:tr w:rsidR="002B18D8" w:rsidRPr="002B18D8" w14:paraId="21E248AD" w14:textId="77777777" w:rsidTr="006A0822">
        <w:trPr>
          <w:cantSplit/>
        </w:trPr>
        <w:tc>
          <w:tcPr>
            <w:tcW w:w="6780" w:type="dxa"/>
          </w:tcPr>
          <w:p w14:paraId="140DC8FD" w14:textId="77777777" w:rsidR="002B18D8" w:rsidRPr="002B18D8" w:rsidRDefault="002B18D8" w:rsidP="00496D46">
            <w:pPr>
              <w:tabs>
                <w:tab w:val="left" w:pos="540"/>
                <w:tab w:val="left" w:pos="1080"/>
                <w:tab w:val="right" w:leader="dot" w:pos="6474"/>
              </w:tabs>
              <w:adjustRightInd w:val="0"/>
              <w:spacing w:after="0" w:line="240" w:lineRule="auto"/>
              <w:ind w:left="547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(78)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(</w:t>
            </w:r>
            <w:proofErr w:type="spellStart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The filing of tariffs, including supplements, or contract summaries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6FE43C18" w14:textId="77777777" w:rsidR="002B18D8" w:rsidRPr="002B18D8" w:rsidRDefault="002B18D8" w:rsidP="00496D46">
            <w:pPr>
              <w:adjustRightInd w:val="0"/>
              <w:spacing w:after="0" w:line="240" w:lineRule="auto"/>
              <w:ind w:left="-12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B18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$1. per page. ($32.  min. charge.)</w:t>
            </w:r>
          </w:p>
        </w:tc>
      </w:tr>
      <w:tr w:rsidR="002B18D8" w:rsidRPr="002B18D8" w14:paraId="1E204B8D" w14:textId="77777777" w:rsidTr="006A0822">
        <w:trPr>
          <w:cantSplit/>
        </w:trPr>
        <w:tc>
          <w:tcPr>
            <w:tcW w:w="6780" w:type="dxa"/>
          </w:tcPr>
          <w:p w14:paraId="010AD451" w14:textId="77777777" w:rsidR="002B18D8" w:rsidRPr="002B18D8" w:rsidRDefault="002B18D8" w:rsidP="00496D46">
            <w:pPr>
              <w:tabs>
                <w:tab w:val="left" w:pos="547"/>
                <w:tab w:val="left" w:pos="1080"/>
                <w:tab w:val="right" w:leader="dot" w:pos="6474"/>
              </w:tabs>
              <w:adjustRightInd w:val="0"/>
              <w:spacing w:after="0" w:line="240" w:lineRule="auto"/>
              <w:ind w:left="54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2B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 filing of water carrier annual certifications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177FD523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$32.</w:t>
            </w:r>
          </w:p>
        </w:tc>
      </w:tr>
      <w:tr w:rsidR="002B18D8" w:rsidRPr="002B18D8" w14:paraId="5A00AD21" w14:textId="77777777" w:rsidTr="006A0822">
        <w:trPr>
          <w:cantSplit/>
        </w:trPr>
        <w:tc>
          <w:tcPr>
            <w:tcW w:w="6780" w:type="dxa"/>
          </w:tcPr>
          <w:p w14:paraId="57FF292A" w14:textId="77777777" w:rsidR="002B18D8" w:rsidRPr="002B18D8" w:rsidRDefault="002B18D8" w:rsidP="00496D46">
            <w:pPr>
              <w:tabs>
                <w:tab w:val="right" w:pos="6474"/>
              </w:tabs>
              <w:adjustRightInd w:val="0"/>
              <w:spacing w:after="0" w:line="240" w:lineRule="auto"/>
              <w:ind w:left="540" w:hanging="5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(79)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Special docket applications from rail and water carriers:</w:t>
            </w:r>
          </w:p>
        </w:tc>
        <w:tc>
          <w:tcPr>
            <w:tcW w:w="1980" w:type="dxa"/>
            <w:vAlign w:val="bottom"/>
          </w:tcPr>
          <w:p w14:paraId="72DB16A5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18D8" w:rsidRPr="002B18D8" w14:paraId="45BAAE84" w14:textId="77777777" w:rsidTr="006A0822">
        <w:trPr>
          <w:cantSplit/>
        </w:trPr>
        <w:tc>
          <w:tcPr>
            <w:tcW w:w="6780" w:type="dxa"/>
          </w:tcPr>
          <w:p w14:paraId="66FEA81F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</w:tabs>
              <w:adjustRightInd w:val="0"/>
              <w:spacing w:after="0" w:line="240" w:lineRule="auto"/>
              <w:ind w:left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Applications involving $25,000 or less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5284A4FF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$75.</w:t>
            </w:r>
          </w:p>
        </w:tc>
      </w:tr>
      <w:tr w:rsidR="002B18D8" w:rsidRPr="002B18D8" w14:paraId="05D1BD28" w14:textId="77777777" w:rsidTr="006A0822">
        <w:trPr>
          <w:cantSplit/>
        </w:trPr>
        <w:tc>
          <w:tcPr>
            <w:tcW w:w="6780" w:type="dxa"/>
          </w:tcPr>
          <w:p w14:paraId="25C5DCAA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</w:tabs>
              <w:adjustRightInd w:val="0"/>
              <w:spacing w:after="0" w:line="240" w:lineRule="auto"/>
              <w:ind w:left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Applications involving over $25,000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32AF3003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$200.</w:t>
            </w:r>
          </w:p>
        </w:tc>
      </w:tr>
      <w:tr w:rsidR="002B18D8" w:rsidRPr="002B18D8" w14:paraId="38EECCDC" w14:textId="77777777" w:rsidTr="006A0822">
        <w:trPr>
          <w:cantSplit/>
        </w:trPr>
        <w:tc>
          <w:tcPr>
            <w:tcW w:w="6780" w:type="dxa"/>
          </w:tcPr>
          <w:p w14:paraId="5A5267BE" w14:textId="77777777" w:rsidR="002B18D8" w:rsidRPr="002B18D8" w:rsidRDefault="002B18D8" w:rsidP="00496D46">
            <w:pPr>
              <w:tabs>
                <w:tab w:val="right" w:leader="dot" w:pos="6474"/>
              </w:tabs>
              <w:adjustRightInd w:val="0"/>
              <w:spacing w:after="0" w:line="240" w:lineRule="auto"/>
              <w:ind w:left="540" w:hanging="5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(80)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Informal complaint about rail rate applications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2662D76A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$800.</w:t>
            </w:r>
          </w:p>
        </w:tc>
      </w:tr>
      <w:tr w:rsidR="002B18D8" w:rsidRPr="002B18D8" w14:paraId="67B41BF3" w14:textId="77777777" w:rsidTr="006A0822">
        <w:trPr>
          <w:cantSplit/>
        </w:trPr>
        <w:tc>
          <w:tcPr>
            <w:tcW w:w="6780" w:type="dxa"/>
          </w:tcPr>
          <w:p w14:paraId="3C35D51C" w14:textId="77777777" w:rsidR="002B18D8" w:rsidRPr="002B18D8" w:rsidRDefault="002B18D8" w:rsidP="00496D46">
            <w:pPr>
              <w:tabs>
                <w:tab w:val="right" w:pos="6474"/>
              </w:tabs>
              <w:adjustRightInd w:val="0"/>
              <w:spacing w:after="0" w:line="240" w:lineRule="auto"/>
              <w:ind w:left="540" w:hanging="5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(81)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Tariff reconciliation petitions from motor common carriers:</w:t>
            </w:r>
          </w:p>
        </w:tc>
        <w:tc>
          <w:tcPr>
            <w:tcW w:w="1980" w:type="dxa"/>
            <w:vAlign w:val="bottom"/>
          </w:tcPr>
          <w:p w14:paraId="783D6E0F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18D8" w:rsidRPr="002B18D8" w14:paraId="48024A50" w14:textId="77777777" w:rsidTr="006A0822">
        <w:trPr>
          <w:cantSplit/>
        </w:trPr>
        <w:tc>
          <w:tcPr>
            <w:tcW w:w="6780" w:type="dxa"/>
          </w:tcPr>
          <w:p w14:paraId="03A125B4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</w:tabs>
              <w:adjustRightInd w:val="0"/>
              <w:spacing w:after="0" w:line="240" w:lineRule="auto"/>
              <w:ind w:left="5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Petitions involving $25,000 or less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5830177F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$75.</w:t>
            </w:r>
          </w:p>
        </w:tc>
      </w:tr>
      <w:tr w:rsidR="002B18D8" w:rsidRPr="002B18D8" w14:paraId="42F98093" w14:textId="77777777" w:rsidTr="006A0822">
        <w:trPr>
          <w:cantSplit/>
        </w:trPr>
        <w:tc>
          <w:tcPr>
            <w:tcW w:w="6780" w:type="dxa"/>
          </w:tcPr>
          <w:p w14:paraId="1AE9BD7A" w14:textId="77777777" w:rsidR="002B18D8" w:rsidRPr="002B18D8" w:rsidRDefault="002B18D8" w:rsidP="00496D46">
            <w:pPr>
              <w:tabs>
                <w:tab w:val="left" w:pos="1080"/>
                <w:tab w:val="right" w:leader="dot" w:pos="6474"/>
              </w:tabs>
              <w:adjustRightInd w:val="0"/>
              <w:spacing w:after="0" w:line="240" w:lineRule="auto"/>
              <w:ind w:left="5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Petitions involving over $25,000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14169FB4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$200.</w:t>
            </w:r>
          </w:p>
        </w:tc>
      </w:tr>
      <w:tr w:rsidR="002B18D8" w:rsidRPr="002B18D8" w14:paraId="7FE5B826" w14:textId="77777777" w:rsidTr="006A0822">
        <w:trPr>
          <w:cantSplit/>
        </w:trPr>
        <w:tc>
          <w:tcPr>
            <w:tcW w:w="6780" w:type="dxa"/>
          </w:tcPr>
          <w:p w14:paraId="78C66C7A" w14:textId="77777777" w:rsidR="002B18D8" w:rsidRPr="002B18D8" w:rsidRDefault="002B18D8" w:rsidP="00496D46">
            <w:pPr>
              <w:tabs>
                <w:tab w:val="left" w:pos="534"/>
                <w:tab w:val="right" w:leader="dot" w:pos="6474"/>
              </w:tabs>
              <w:adjustRightInd w:val="0"/>
              <w:spacing w:after="0" w:line="240" w:lineRule="auto"/>
              <w:ind w:left="547" w:hanging="5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(82)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Request for a determination of the applicability or reasonableness of motor carrier rates under 49 U.S.C. 13710(a)(2) and (3) 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6F3C85CB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$300.</w:t>
            </w:r>
          </w:p>
        </w:tc>
      </w:tr>
      <w:tr w:rsidR="002B18D8" w:rsidRPr="002B18D8" w14:paraId="0CC60122" w14:textId="77777777" w:rsidTr="006A0822">
        <w:trPr>
          <w:cantSplit/>
        </w:trPr>
        <w:tc>
          <w:tcPr>
            <w:tcW w:w="6780" w:type="dxa"/>
          </w:tcPr>
          <w:p w14:paraId="2AD6904D" w14:textId="77777777" w:rsidR="002B18D8" w:rsidRPr="002B18D8" w:rsidRDefault="002B18D8" w:rsidP="00496D46">
            <w:pPr>
              <w:tabs>
                <w:tab w:val="left" w:pos="534"/>
                <w:tab w:val="right" w:leader="dot" w:pos="6474"/>
              </w:tabs>
              <w:adjustRightInd w:val="0"/>
              <w:spacing w:after="0" w:line="240" w:lineRule="auto"/>
              <w:ind w:left="547" w:hanging="5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(83)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Filing of documents for recordation.  49 U.S.C. 11301 and 49 CFR 1177.3(c). 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046AB59D" w14:textId="77777777" w:rsidR="002B18D8" w:rsidRPr="002B18D8" w:rsidRDefault="002B18D8" w:rsidP="00496D46">
            <w:pPr>
              <w:adjustRightInd w:val="0"/>
              <w:spacing w:after="0" w:line="240" w:lineRule="auto"/>
              <w:ind w:left="-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$54. per document.</w:t>
            </w:r>
          </w:p>
        </w:tc>
      </w:tr>
      <w:tr w:rsidR="002B18D8" w:rsidRPr="002B18D8" w14:paraId="2ADDFC5E" w14:textId="77777777" w:rsidTr="006A0822">
        <w:trPr>
          <w:cantSplit/>
        </w:trPr>
        <w:tc>
          <w:tcPr>
            <w:tcW w:w="6780" w:type="dxa"/>
          </w:tcPr>
          <w:p w14:paraId="23263890" w14:textId="77777777" w:rsidR="002B18D8" w:rsidRPr="002B18D8" w:rsidRDefault="002B18D8" w:rsidP="00496D46">
            <w:pPr>
              <w:tabs>
                <w:tab w:val="left" w:pos="534"/>
                <w:tab w:val="right" w:leader="dot" w:pos="6474"/>
              </w:tabs>
              <w:adjustRightInd w:val="0"/>
              <w:spacing w:after="0" w:line="240" w:lineRule="auto"/>
              <w:ind w:left="547" w:hanging="5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(84)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Informal opinions about rate applications (all modes) 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0C54C388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$350.</w:t>
            </w:r>
          </w:p>
        </w:tc>
      </w:tr>
      <w:tr w:rsidR="002B18D8" w:rsidRPr="002B18D8" w14:paraId="65A6539F" w14:textId="77777777" w:rsidTr="006A0822">
        <w:trPr>
          <w:cantSplit/>
        </w:trPr>
        <w:tc>
          <w:tcPr>
            <w:tcW w:w="6780" w:type="dxa"/>
          </w:tcPr>
          <w:p w14:paraId="21277253" w14:textId="77777777" w:rsidR="002B18D8" w:rsidRPr="002B18D8" w:rsidRDefault="002B18D8" w:rsidP="00496D46">
            <w:pPr>
              <w:tabs>
                <w:tab w:val="left" w:pos="534"/>
                <w:tab w:val="right" w:leader="dot" w:pos="6474"/>
              </w:tabs>
              <w:adjustRightInd w:val="0"/>
              <w:spacing w:after="0" w:line="240" w:lineRule="auto"/>
              <w:ind w:left="547" w:hanging="5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(85)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 railroad accounting interpretation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01599B45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$1,500.</w:t>
            </w:r>
          </w:p>
        </w:tc>
      </w:tr>
      <w:tr w:rsidR="002B18D8" w:rsidRPr="002B18D8" w14:paraId="171D9F83" w14:textId="77777777" w:rsidTr="006A0822">
        <w:trPr>
          <w:cantSplit/>
        </w:trPr>
        <w:tc>
          <w:tcPr>
            <w:tcW w:w="6780" w:type="dxa"/>
          </w:tcPr>
          <w:p w14:paraId="38E2E563" w14:textId="77777777" w:rsidR="002B18D8" w:rsidRPr="002B18D8" w:rsidRDefault="002B18D8" w:rsidP="00496D46">
            <w:pPr>
              <w:tabs>
                <w:tab w:val="left" w:pos="540"/>
                <w:tab w:val="left" w:pos="1077"/>
                <w:tab w:val="right" w:leader="dot" w:pos="6474"/>
              </w:tabs>
              <w:adjustRightInd w:val="0"/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(86)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(</w:t>
            </w:r>
            <w:proofErr w:type="spellStart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 request for an informal opinion not otherwise covered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7386D81C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$1,900.</w:t>
            </w:r>
          </w:p>
        </w:tc>
      </w:tr>
      <w:tr w:rsidR="002B18D8" w:rsidRPr="002B18D8" w14:paraId="624FF5DB" w14:textId="77777777" w:rsidTr="006A0822">
        <w:trPr>
          <w:cantSplit/>
        </w:trPr>
        <w:tc>
          <w:tcPr>
            <w:tcW w:w="6780" w:type="dxa"/>
          </w:tcPr>
          <w:p w14:paraId="667D2972" w14:textId="77777777" w:rsidR="002B18D8" w:rsidRPr="002B18D8" w:rsidRDefault="002B18D8" w:rsidP="00496D46">
            <w:pPr>
              <w:tabs>
                <w:tab w:val="left" w:pos="1074"/>
                <w:tab w:val="right" w:leader="dot" w:pos="6474"/>
              </w:tabs>
              <w:adjustRightInd w:val="0"/>
              <w:spacing w:after="0" w:line="240" w:lineRule="auto"/>
              <w:ind w:left="1074" w:hanging="5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 proposal to use on a voting trust agreement pursuant to 49 CFR 1013 and 49 CFR 1180.4(b)(4)(iv) in connection with a major control proceeding as defined at 49 CFR 1180.2(a)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6AABF7D7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$6,800.</w:t>
            </w:r>
          </w:p>
        </w:tc>
      </w:tr>
      <w:tr w:rsidR="002B18D8" w:rsidRPr="002B18D8" w14:paraId="66125B09" w14:textId="77777777" w:rsidTr="006A0822">
        <w:trPr>
          <w:cantSplit/>
        </w:trPr>
        <w:tc>
          <w:tcPr>
            <w:tcW w:w="6780" w:type="dxa"/>
          </w:tcPr>
          <w:p w14:paraId="3097AAFA" w14:textId="77777777" w:rsidR="002B18D8" w:rsidRPr="002B18D8" w:rsidRDefault="002B18D8" w:rsidP="00496D46">
            <w:pPr>
              <w:tabs>
                <w:tab w:val="left" w:pos="1074"/>
                <w:tab w:val="right" w:leader="dot" w:pos="6474"/>
              </w:tabs>
              <w:adjustRightInd w:val="0"/>
              <w:spacing w:after="0" w:line="240" w:lineRule="auto"/>
              <w:ind w:left="1074" w:hanging="5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 request for an informal opinion on a voting trust agreement pursuant to 49 CFR 1013.3(a) not otherwise covered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4586F92F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$650.</w:t>
            </w:r>
          </w:p>
        </w:tc>
      </w:tr>
      <w:tr w:rsidR="002B18D8" w:rsidRPr="002B18D8" w14:paraId="701E8036" w14:textId="77777777" w:rsidTr="006A0822">
        <w:trPr>
          <w:cantSplit/>
        </w:trPr>
        <w:tc>
          <w:tcPr>
            <w:tcW w:w="6780" w:type="dxa"/>
          </w:tcPr>
          <w:p w14:paraId="693B55BD" w14:textId="77777777" w:rsidR="002B18D8" w:rsidRPr="002B18D8" w:rsidRDefault="002B18D8" w:rsidP="00496D46">
            <w:pPr>
              <w:tabs>
                <w:tab w:val="left" w:pos="534"/>
                <w:tab w:val="right" w:leader="dot" w:pos="6474"/>
              </w:tabs>
              <w:adjustRightInd w:val="0"/>
              <w:spacing w:after="0" w:line="240" w:lineRule="auto"/>
              <w:ind w:left="534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(87)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Arbitration of certain disputes subject to the statutory jurisdiction of the Surface Transportation Board under 49 CFR 1108:</w:t>
            </w:r>
          </w:p>
        </w:tc>
        <w:tc>
          <w:tcPr>
            <w:tcW w:w="1980" w:type="dxa"/>
            <w:vAlign w:val="bottom"/>
          </w:tcPr>
          <w:p w14:paraId="24551BF6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18D8" w:rsidRPr="002B18D8" w14:paraId="717AF227" w14:textId="77777777" w:rsidTr="006A0822">
        <w:trPr>
          <w:cantSplit/>
        </w:trPr>
        <w:tc>
          <w:tcPr>
            <w:tcW w:w="6780" w:type="dxa"/>
          </w:tcPr>
          <w:p w14:paraId="5D297B45" w14:textId="77777777" w:rsidR="002B18D8" w:rsidRPr="002B18D8" w:rsidRDefault="002B18D8" w:rsidP="00496D46">
            <w:pPr>
              <w:tabs>
                <w:tab w:val="left" w:pos="1074"/>
                <w:tab w:val="right" w:leader="dot" w:pos="6474"/>
              </w:tabs>
              <w:adjustRightInd w:val="0"/>
              <w:spacing w:after="0" w:line="240" w:lineRule="auto"/>
              <w:ind w:left="1074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Complaint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1B6AF663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$75.</w:t>
            </w:r>
          </w:p>
        </w:tc>
      </w:tr>
      <w:tr w:rsidR="002B18D8" w:rsidRPr="002B18D8" w14:paraId="782AB5AC" w14:textId="77777777" w:rsidTr="006A0822">
        <w:trPr>
          <w:cantSplit/>
        </w:trPr>
        <w:tc>
          <w:tcPr>
            <w:tcW w:w="6780" w:type="dxa"/>
          </w:tcPr>
          <w:p w14:paraId="14A8B93B" w14:textId="77777777" w:rsidR="002B18D8" w:rsidRPr="002B18D8" w:rsidRDefault="002B18D8" w:rsidP="00496D46">
            <w:pPr>
              <w:tabs>
                <w:tab w:val="left" w:pos="1074"/>
                <w:tab w:val="right" w:leader="dot" w:pos="6474"/>
              </w:tabs>
              <w:adjustRightInd w:val="0"/>
              <w:spacing w:after="0" w:line="240" w:lineRule="auto"/>
              <w:ind w:left="1074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Answer (per defendant), Unless Declining to Submit to Any Arbitration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27D6D80A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$75.</w:t>
            </w:r>
          </w:p>
        </w:tc>
      </w:tr>
      <w:tr w:rsidR="002B18D8" w:rsidRPr="002B18D8" w14:paraId="2DCF7F9C" w14:textId="77777777" w:rsidTr="006A0822">
        <w:trPr>
          <w:cantSplit/>
        </w:trPr>
        <w:tc>
          <w:tcPr>
            <w:tcW w:w="6780" w:type="dxa"/>
          </w:tcPr>
          <w:p w14:paraId="1988709D" w14:textId="77777777" w:rsidR="002B18D8" w:rsidRPr="002B18D8" w:rsidRDefault="002B18D8" w:rsidP="00496D46">
            <w:pPr>
              <w:tabs>
                <w:tab w:val="left" w:pos="1074"/>
                <w:tab w:val="right" w:leader="dot" w:pos="6474"/>
              </w:tabs>
              <w:adjustRightInd w:val="0"/>
              <w:spacing w:after="0" w:line="240" w:lineRule="auto"/>
              <w:ind w:left="1074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Third Party Complaint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2254E485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$75.</w:t>
            </w:r>
          </w:p>
        </w:tc>
      </w:tr>
      <w:tr w:rsidR="002B18D8" w:rsidRPr="002B18D8" w14:paraId="199F2B21" w14:textId="77777777" w:rsidTr="006A0822">
        <w:trPr>
          <w:cantSplit/>
        </w:trPr>
        <w:tc>
          <w:tcPr>
            <w:tcW w:w="6780" w:type="dxa"/>
          </w:tcPr>
          <w:p w14:paraId="0C5F4D7B" w14:textId="77777777" w:rsidR="002B18D8" w:rsidRPr="002B18D8" w:rsidRDefault="002B18D8" w:rsidP="00496D46">
            <w:pPr>
              <w:tabs>
                <w:tab w:val="left" w:pos="1074"/>
                <w:tab w:val="right" w:leader="dot" w:pos="6474"/>
              </w:tabs>
              <w:adjustRightInd w:val="0"/>
              <w:spacing w:after="0" w:line="240" w:lineRule="auto"/>
              <w:ind w:left="1074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(iv)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Third Party Answer (per defendant), Unless Declining to Submit to Any Arbitration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3F2C17F0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$75.</w:t>
            </w:r>
          </w:p>
        </w:tc>
      </w:tr>
      <w:tr w:rsidR="002B18D8" w:rsidRPr="002B18D8" w14:paraId="26DFCD4E" w14:textId="77777777" w:rsidTr="006A0822">
        <w:trPr>
          <w:cantSplit/>
        </w:trPr>
        <w:tc>
          <w:tcPr>
            <w:tcW w:w="6780" w:type="dxa"/>
          </w:tcPr>
          <w:p w14:paraId="0A465BC5" w14:textId="77777777" w:rsidR="002B18D8" w:rsidRPr="002B18D8" w:rsidRDefault="002B18D8" w:rsidP="00496D46">
            <w:pPr>
              <w:tabs>
                <w:tab w:val="left" w:pos="1074"/>
                <w:tab w:val="right" w:leader="dot" w:pos="6474"/>
              </w:tabs>
              <w:adjustRightInd w:val="0"/>
              <w:spacing w:after="0" w:line="240" w:lineRule="auto"/>
              <w:ind w:left="1074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(v)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Appeals of Arbitration Decisions or Petitions to Modify or Vacate an Arbitration Award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483B52AF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$150.</w:t>
            </w:r>
          </w:p>
        </w:tc>
      </w:tr>
      <w:tr w:rsidR="002B18D8" w:rsidRPr="002B18D8" w14:paraId="2ECE033A" w14:textId="77777777" w:rsidTr="006A0822">
        <w:trPr>
          <w:cantSplit/>
        </w:trPr>
        <w:tc>
          <w:tcPr>
            <w:tcW w:w="6780" w:type="dxa"/>
          </w:tcPr>
          <w:p w14:paraId="72D3F8FB" w14:textId="77777777" w:rsidR="002B18D8" w:rsidRPr="002B18D8" w:rsidRDefault="002B18D8" w:rsidP="00496D46">
            <w:pPr>
              <w:tabs>
                <w:tab w:val="left" w:pos="534"/>
                <w:tab w:val="right" w:leader="dot" w:pos="6474"/>
              </w:tabs>
              <w:adjustRightInd w:val="0"/>
              <w:spacing w:after="0" w:line="240" w:lineRule="auto"/>
              <w:ind w:left="547" w:hanging="5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(88)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Basic fee for STB adjudicatory services not otherwise covered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4903B89C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$350.</w:t>
            </w:r>
          </w:p>
        </w:tc>
      </w:tr>
      <w:tr w:rsidR="002B18D8" w:rsidRPr="002B18D8" w14:paraId="03D306CC" w14:textId="77777777" w:rsidTr="006A0822">
        <w:trPr>
          <w:cantSplit/>
        </w:trPr>
        <w:tc>
          <w:tcPr>
            <w:tcW w:w="6780" w:type="dxa"/>
          </w:tcPr>
          <w:p w14:paraId="305E97A5" w14:textId="77777777" w:rsidR="002B18D8" w:rsidRPr="002B18D8" w:rsidRDefault="002B18D8" w:rsidP="00496D46">
            <w:pPr>
              <w:tabs>
                <w:tab w:val="left" w:pos="534"/>
                <w:tab w:val="right" w:pos="6474"/>
              </w:tabs>
              <w:adjustRightInd w:val="0"/>
              <w:spacing w:after="0" w:line="240" w:lineRule="auto"/>
              <w:ind w:left="534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(89)-(95) [Reserved]</w:t>
            </w:r>
          </w:p>
        </w:tc>
        <w:tc>
          <w:tcPr>
            <w:tcW w:w="1980" w:type="dxa"/>
            <w:vAlign w:val="bottom"/>
          </w:tcPr>
          <w:p w14:paraId="37EC6B09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18D8" w:rsidRPr="002B18D8" w14:paraId="1A832788" w14:textId="77777777" w:rsidTr="006A0822">
        <w:trPr>
          <w:cantSplit/>
        </w:trPr>
        <w:tc>
          <w:tcPr>
            <w:tcW w:w="6780" w:type="dxa"/>
          </w:tcPr>
          <w:p w14:paraId="51B8815F" w14:textId="77777777" w:rsidR="002B18D8" w:rsidRPr="002B18D8" w:rsidRDefault="002B18D8" w:rsidP="00496D46">
            <w:pPr>
              <w:tabs>
                <w:tab w:val="right" w:pos="6474"/>
              </w:tabs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PART VII:  Services:</w:t>
            </w:r>
          </w:p>
        </w:tc>
        <w:tc>
          <w:tcPr>
            <w:tcW w:w="1980" w:type="dxa"/>
            <w:vAlign w:val="bottom"/>
          </w:tcPr>
          <w:p w14:paraId="2E47FB5F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18D8" w:rsidRPr="002B18D8" w14:paraId="297535A9" w14:textId="77777777" w:rsidTr="006A0822">
        <w:trPr>
          <w:cantSplit/>
        </w:trPr>
        <w:tc>
          <w:tcPr>
            <w:tcW w:w="6780" w:type="dxa"/>
          </w:tcPr>
          <w:p w14:paraId="349052D7" w14:textId="77777777" w:rsidR="002B18D8" w:rsidRPr="002B18D8" w:rsidRDefault="002B18D8" w:rsidP="00496D46">
            <w:pPr>
              <w:tabs>
                <w:tab w:val="right" w:leader="dot" w:pos="6474"/>
              </w:tabs>
              <w:adjustRightInd w:val="0"/>
              <w:spacing w:after="0" w:line="240" w:lineRule="auto"/>
              <w:ind w:left="534" w:hanging="5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(96)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Messenger delivery of decision to a railroad carrier’s Washington, DC agent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1FC6D20E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$42. per delivery.</w:t>
            </w:r>
          </w:p>
        </w:tc>
      </w:tr>
      <w:tr w:rsidR="002B18D8" w:rsidRPr="002B18D8" w14:paraId="507D308F" w14:textId="77777777" w:rsidTr="006A0822">
        <w:trPr>
          <w:cantSplit/>
        </w:trPr>
        <w:tc>
          <w:tcPr>
            <w:tcW w:w="6780" w:type="dxa"/>
          </w:tcPr>
          <w:p w14:paraId="10984E51" w14:textId="77777777" w:rsidR="002B18D8" w:rsidRPr="002B18D8" w:rsidRDefault="002B18D8" w:rsidP="00496D46">
            <w:pPr>
              <w:tabs>
                <w:tab w:val="right" w:leader="dot" w:pos="6474"/>
              </w:tabs>
              <w:adjustRightInd w:val="0"/>
              <w:spacing w:after="0" w:line="240" w:lineRule="auto"/>
              <w:ind w:left="534" w:hanging="5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(97)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Request for service or pleading list for proceedings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3E013C90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$32. per list.</w:t>
            </w:r>
          </w:p>
        </w:tc>
      </w:tr>
      <w:tr w:rsidR="002B18D8" w:rsidRPr="002B18D8" w14:paraId="5A0ABC7B" w14:textId="77777777" w:rsidTr="006A0822">
        <w:trPr>
          <w:cantSplit/>
        </w:trPr>
        <w:tc>
          <w:tcPr>
            <w:tcW w:w="6780" w:type="dxa"/>
          </w:tcPr>
          <w:p w14:paraId="6DBCCC64" w14:textId="77777777" w:rsidR="002B18D8" w:rsidRPr="002B18D8" w:rsidRDefault="002B18D8" w:rsidP="00496D46">
            <w:pPr>
              <w:tabs>
                <w:tab w:val="right" w:pos="6474"/>
              </w:tabs>
              <w:adjustRightInd w:val="0"/>
              <w:spacing w:after="0" w:line="240" w:lineRule="auto"/>
              <w:ind w:left="534" w:hanging="5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(98)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Processing the paperwork related to a request for the Carload Waybill Sample to be used in an STB or State proceeding that:</w:t>
            </w:r>
          </w:p>
        </w:tc>
        <w:tc>
          <w:tcPr>
            <w:tcW w:w="1980" w:type="dxa"/>
            <w:vAlign w:val="bottom"/>
          </w:tcPr>
          <w:p w14:paraId="7EFA0E7D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18D8" w:rsidRPr="002B18D8" w14:paraId="78C30C60" w14:textId="77777777" w:rsidTr="006A0822">
        <w:trPr>
          <w:cantSplit/>
          <w:trHeight w:val="415"/>
        </w:trPr>
        <w:tc>
          <w:tcPr>
            <w:tcW w:w="6780" w:type="dxa"/>
          </w:tcPr>
          <w:p w14:paraId="68EDAA40" w14:textId="77777777" w:rsidR="002B18D8" w:rsidRPr="002B18D8" w:rsidRDefault="002B18D8" w:rsidP="00496D46">
            <w:pPr>
              <w:tabs>
                <w:tab w:val="left" w:pos="1065"/>
                <w:tab w:val="left" w:pos="1603"/>
                <w:tab w:val="right" w:pos="6474"/>
              </w:tabs>
              <w:adjustRightInd w:val="0"/>
              <w:spacing w:after="0" w:line="240" w:lineRule="auto"/>
              <w:ind w:left="1074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Annual request does not require a Federal Register (FR) notice:</w:t>
            </w:r>
          </w:p>
        </w:tc>
        <w:tc>
          <w:tcPr>
            <w:tcW w:w="1980" w:type="dxa"/>
            <w:vAlign w:val="bottom"/>
          </w:tcPr>
          <w:p w14:paraId="00A944DA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18D8" w:rsidRPr="002B18D8" w14:paraId="79075415" w14:textId="77777777" w:rsidTr="006A0822">
        <w:trPr>
          <w:cantSplit/>
        </w:trPr>
        <w:tc>
          <w:tcPr>
            <w:tcW w:w="6780" w:type="dxa"/>
          </w:tcPr>
          <w:p w14:paraId="6DBEAD05" w14:textId="77777777" w:rsidR="002B18D8" w:rsidRPr="002B18D8" w:rsidRDefault="002B18D8" w:rsidP="00496D46">
            <w:pPr>
              <w:widowControl w:val="0"/>
              <w:tabs>
                <w:tab w:val="left" w:pos="1065"/>
                <w:tab w:val="left" w:pos="1603"/>
                <w:tab w:val="left" w:pos="1974"/>
                <w:tab w:val="right" w:leader="dot" w:pos="6474"/>
              </w:tabs>
              <w:autoSpaceDE w:val="0"/>
              <w:autoSpaceDN w:val="0"/>
              <w:adjustRightInd w:val="0"/>
              <w:spacing w:after="0" w:line="240" w:lineRule="auto"/>
              <w:ind w:left="10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(A)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Set cost portion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47007EA5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$200.</w:t>
            </w:r>
          </w:p>
        </w:tc>
      </w:tr>
      <w:tr w:rsidR="002B18D8" w:rsidRPr="002B18D8" w14:paraId="56AC2CD6" w14:textId="77777777" w:rsidTr="006A0822">
        <w:trPr>
          <w:cantSplit/>
        </w:trPr>
        <w:tc>
          <w:tcPr>
            <w:tcW w:w="6780" w:type="dxa"/>
          </w:tcPr>
          <w:p w14:paraId="2931A929" w14:textId="77777777" w:rsidR="002B18D8" w:rsidRPr="002B18D8" w:rsidRDefault="002B18D8" w:rsidP="00496D46">
            <w:pPr>
              <w:widowControl w:val="0"/>
              <w:tabs>
                <w:tab w:val="left" w:pos="1065"/>
                <w:tab w:val="left" w:pos="1603"/>
                <w:tab w:val="left" w:pos="1974"/>
                <w:tab w:val="right" w:leader="dot" w:pos="6474"/>
              </w:tabs>
              <w:autoSpaceDE w:val="0"/>
              <w:autoSpaceDN w:val="0"/>
              <w:adjustRightInd w:val="0"/>
              <w:spacing w:after="0" w:line="240" w:lineRule="auto"/>
              <w:ind w:left="10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(B)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Sliding cost portion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7133435D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$62. per party.</w:t>
            </w:r>
          </w:p>
        </w:tc>
      </w:tr>
      <w:tr w:rsidR="002B18D8" w:rsidRPr="002B18D8" w14:paraId="5B0AC38E" w14:textId="77777777" w:rsidTr="006A0822">
        <w:trPr>
          <w:cantSplit/>
        </w:trPr>
        <w:tc>
          <w:tcPr>
            <w:tcW w:w="6780" w:type="dxa"/>
          </w:tcPr>
          <w:p w14:paraId="2640F6DE" w14:textId="77777777" w:rsidR="002B18D8" w:rsidRPr="002B18D8" w:rsidRDefault="002B18D8" w:rsidP="00496D46">
            <w:pPr>
              <w:tabs>
                <w:tab w:val="left" w:pos="1065"/>
                <w:tab w:val="left" w:pos="1603"/>
                <w:tab w:val="right" w:pos="6474"/>
              </w:tabs>
              <w:adjustRightInd w:val="0"/>
              <w:spacing w:after="0" w:line="240" w:lineRule="auto"/>
              <w:ind w:left="1074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Annual request does require a FR notice:</w:t>
            </w:r>
          </w:p>
        </w:tc>
        <w:tc>
          <w:tcPr>
            <w:tcW w:w="1980" w:type="dxa"/>
            <w:vAlign w:val="bottom"/>
          </w:tcPr>
          <w:p w14:paraId="254B766C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18D8" w:rsidRPr="002B18D8" w14:paraId="5F4716DC" w14:textId="77777777" w:rsidTr="006A0822">
        <w:trPr>
          <w:cantSplit/>
        </w:trPr>
        <w:tc>
          <w:tcPr>
            <w:tcW w:w="6780" w:type="dxa"/>
          </w:tcPr>
          <w:p w14:paraId="46FD12E0" w14:textId="77777777" w:rsidR="002B18D8" w:rsidRPr="002B18D8" w:rsidRDefault="002B18D8" w:rsidP="00496D46">
            <w:pPr>
              <w:widowControl w:val="0"/>
              <w:tabs>
                <w:tab w:val="left" w:pos="1065"/>
                <w:tab w:val="left" w:pos="1603"/>
                <w:tab w:val="left" w:pos="2141"/>
                <w:tab w:val="right" w:leader="dot" w:pos="6474"/>
              </w:tabs>
              <w:autoSpaceDE w:val="0"/>
              <w:autoSpaceDN w:val="0"/>
              <w:adjustRightInd w:val="0"/>
              <w:spacing w:after="0" w:line="240" w:lineRule="auto"/>
              <w:ind w:left="10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(A)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Set cost portion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75C9F19D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$450.</w:t>
            </w:r>
          </w:p>
        </w:tc>
      </w:tr>
      <w:tr w:rsidR="002B18D8" w:rsidRPr="002B18D8" w14:paraId="14A313AC" w14:textId="77777777" w:rsidTr="006A0822">
        <w:trPr>
          <w:cantSplit/>
        </w:trPr>
        <w:tc>
          <w:tcPr>
            <w:tcW w:w="6780" w:type="dxa"/>
          </w:tcPr>
          <w:p w14:paraId="4544D575" w14:textId="77777777" w:rsidR="002B18D8" w:rsidRPr="002B18D8" w:rsidRDefault="002B18D8" w:rsidP="00496D46">
            <w:pPr>
              <w:widowControl w:val="0"/>
              <w:tabs>
                <w:tab w:val="left" w:pos="1065"/>
                <w:tab w:val="left" w:pos="1603"/>
                <w:tab w:val="left" w:pos="2141"/>
                <w:tab w:val="right" w:leader="dot" w:pos="6474"/>
              </w:tabs>
              <w:autoSpaceDE w:val="0"/>
              <w:autoSpaceDN w:val="0"/>
              <w:adjustRightInd w:val="0"/>
              <w:spacing w:after="0" w:line="240" w:lineRule="auto"/>
              <w:ind w:left="10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(B)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Sliding cost portion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7CBDB3AE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$62. per party.</w:t>
            </w:r>
          </w:p>
        </w:tc>
      </w:tr>
      <w:tr w:rsidR="002B18D8" w:rsidRPr="002B18D8" w14:paraId="2CCFC750" w14:textId="77777777" w:rsidTr="006A0822">
        <w:trPr>
          <w:cantSplit/>
        </w:trPr>
        <w:tc>
          <w:tcPr>
            <w:tcW w:w="6780" w:type="dxa"/>
          </w:tcPr>
          <w:p w14:paraId="4F3671E5" w14:textId="77777777" w:rsidR="002B18D8" w:rsidRPr="002B18D8" w:rsidRDefault="002B18D8" w:rsidP="00496D46">
            <w:pPr>
              <w:tabs>
                <w:tab w:val="left" w:pos="1065"/>
                <w:tab w:val="left" w:pos="1603"/>
                <w:tab w:val="right" w:pos="6474"/>
              </w:tabs>
              <w:adjustRightInd w:val="0"/>
              <w:spacing w:after="0" w:line="240" w:lineRule="auto"/>
              <w:ind w:left="1074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Quarterly request does not require a FR notice:</w:t>
            </w:r>
          </w:p>
        </w:tc>
        <w:tc>
          <w:tcPr>
            <w:tcW w:w="1980" w:type="dxa"/>
            <w:vAlign w:val="bottom"/>
          </w:tcPr>
          <w:p w14:paraId="76BC31CF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18D8" w:rsidRPr="002B18D8" w14:paraId="57A9DB7E" w14:textId="77777777" w:rsidTr="006A0822">
        <w:trPr>
          <w:cantSplit/>
        </w:trPr>
        <w:tc>
          <w:tcPr>
            <w:tcW w:w="6780" w:type="dxa"/>
          </w:tcPr>
          <w:p w14:paraId="3A1E1E4E" w14:textId="77777777" w:rsidR="002B18D8" w:rsidRPr="002B18D8" w:rsidRDefault="002B18D8" w:rsidP="00496D46">
            <w:pPr>
              <w:widowControl w:val="0"/>
              <w:tabs>
                <w:tab w:val="left" w:pos="1065"/>
                <w:tab w:val="left" w:pos="1603"/>
                <w:tab w:val="left" w:pos="2141"/>
                <w:tab w:val="right" w:leader="dot" w:pos="6474"/>
              </w:tabs>
              <w:autoSpaceDE w:val="0"/>
              <w:autoSpaceDN w:val="0"/>
              <w:adjustRightInd w:val="0"/>
              <w:spacing w:after="0" w:line="240" w:lineRule="auto"/>
              <w:ind w:left="10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(A)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Set cost portion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307D72CC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$54.</w:t>
            </w:r>
          </w:p>
        </w:tc>
      </w:tr>
      <w:tr w:rsidR="002B18D8" w:rsidRPr="002B18D8" w14:paraId="6AFC7059" w14:textId="77777777" w:rsidTr="006A0822">
        <w:trPr>
          <w:cantSplit/>
        </w:trPr>
        <w:tc>
          <w:tcPr>
            <w:tcW w:w="6780" w:type="dxa"/>
          </w:tcPr>
          <w:p w14:paraId="2A565361" w14:textId="77777777" w:rsidR="002B18D8" w:rsidRPr="002B18D8" w:rsidRDefault="002B18D8" w:rsidP="00496D46">
            <w:pPr>
              <w:widowControl w:val="0"/>
              <w:tabs>
                <w:tab w:val="left" w:pos="1065"/>
                <w:tab w:val="left" w:pos="1603"/>
                <w:tab w:val="left" w:pos="2141"/>
                <w:tab w:val="right" w:leader="dot" w:pos="6474"/>
              </w:tabs>
              <w:autoSpaceDE w:val="0"/>
              <w:autoSpaceDN w:val="0"/>
              <w:adjustRightInd w:val="0"/>
              <w:spacing w:after="0" w:line="240" w:lineRule="auto"/>
              <w:ind w:left="10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(B)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Sliding cost portion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4CC98B93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$15. per party.</w:t>
            </w:r>
          </w:p>
        </w:tc>
      </w:tr>
      <w:tr w:rsidR="002B18D8" w:rsidRPr="002B18D8" w14:paraId="187FC85B" w14:textId="77777777" w:rsidTr="006A0822">
        <w:trPr>
          <w:cantSplit/>
        </w:trPr>
        <w:tc>
          <w:tcPr>
            <w:tcW w:w="6780" w:type="dxa"/>
          </w:tcPr>
          <w:p w14:paraId="716F0063" w14:textId="77777777" w:rsidR="002B18D8" w:rsidRPr="002B18D8" w:rsidRDefault="002B18D8" w:rsidP="00496D46">
            <w:pPr>
              <w:tabs>
                <w:tab w:val="left" w:pos="1065"/>
                <w:tab w:val="left" w:pos="1603"/>
                <w:tab w:val="right" w:pos="6474"/>
              </w:tabs>
              <w:adjustRightInd w:val="0"/>
              <w:spacing w:after="0" w:line="240" w:lineRule="auto"/>
              <w:ind w:left="1074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(iv)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Quarterly request does require a FR notice:</w:t>
            </w:r>
          </w:p>
        </w:tc>
        <w:tc>
          <w:tcPr>
            <w:tcW w:w="1980" w:type="dxa"/>
            <w:vAlign w:val="bottom"/>
          </w:tcPr>
          <w:p w14:paraId="4A6ED21F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18D8" w:rsidRPr="002B18D8" w14:paraId="7D3B5727" w14:textId="77777777" w:rsidTr="006A0822">
        <w:trPr>
          <w:cantSplit/>
        </w:trPr>
        <w:tc>
          <w:tcPr>
            <w:tcW w:w="6780" w:type="dxa"/>
          </w:tcPr>
          <w:p w14:paraId="7935FD68" w14:textId="77777777" w:rsidR="002B18D8" w:rsidRPr="002B18D8" w:rsidRDefault="002B18D8" w:rsidP="00496D46">
            <w:pPr>
              <w:widowControl w:val="0"/>
              <w:tabs>
                <w:tab w:val="left" w:pos="1065"/>
                <w:tab w:val="left" w:pos="1603"/>
                <w:tab w:val="left" w:pos="2141"/>
                <w:tab w:val="right" w:leader="dot" w:pos="6474"/>
              </w:tabs>
              <w:autoSpaceDE w:val="0"/>
              <w:autoSpaceDN w:val="0"/>
              <w:adjustRightInd w:val="0"/>
              <w:spacing w:after="0" w:line="240" w:lineRule="auto"/>
              <w:ind w:left="10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(A)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Set cost portion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27478162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$236.</w:t>
            </w:r>
          </w:p>
        </w:tc>
      </w:tr>
      <w:tr w:rsidR="002B18D8" w:rsidRPr="002B18D8" w14:paraId="4AB75A2F" w14:textId="77777777" w:rsidTr="006A0822">
        <w:trPr>
          <w:cantSplit/>
        </w:trPr>
        <w:tc>
          <w:tcPr>
            <w:tcW w:w="6780" w:type="dxa"/>
          </w:tcPr>
          <w:p w14:paraId="688B691A" w14:textId="77777777" w:rsidR="002B18D8" w:rsidRPr="002B18D8" w:rsidRDefault="002B18D8" w:rsidP="00496D46">
            <w:pPr>
              <w:widowControl w:val="0"/>
              <w:tabs>
                <w:tab w:val="left" w:pos="1065"/>
                <w:tab w:val="left" w:pos="1603"/>
                <w:tab w:val="left" w:pos="2141"/>
                <w:tab w:val="right" w:leader="dot" w:pos="6474"/>
              </w:tabs>
              <w:autoSpaceDE w:val="0"/>
              <w:autoSpaceDN w:val="0"/>
              <w:adjustRightInd w:val="0"/>
              <w:spacing w:after="0" w:line="240" w:lineRule="auto"/>
              <w:ind w:left="10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(B)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Sliding cost portion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474C070D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$15. per party.</w:t>
            </w:r>
          </w:p>
        </w:tc>
      </w:tr>
      <w:tr w:rsidR="002B18D8" w:rsidRPr="002B18D8" w14:paraId="67496882" w14:textId="77777777" w:rsidTr="006A0822">
        <w:trPr>
          <w:cantSplit/>
        </w:trPr>
        <w:tc>
          <w:tcPr>
            <w:tcW w:w="6780" w:type="dxa"/>
          </w:tcPr>
          <w:p w14:paraId="770B9C74" w14:textId="77777777" w:rsidR="002B18D8" w:rsidRPr="002B18D8" w:rsidRDefault="002B18D8" w:rsidP="00496D46">
            <w:pPr>
              <w:tabs>
                <w:tab w:val="left" w:pos="1065"/>
                <w:tab w:val="left" w:pos="1603"/>
                <w:tab w:val="right" w:pos="6474"/>
              </w:tabs>
              <w:adjustRightInd w:val="0"/>
              <w:spacing w:after="0" w:line="240" w:lineRule="auto"/>
              <w:ind w:left="1074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(v)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Monthly request does not require a FR notice:</w:t>
            </w:r>
          </w:p>
        </w:tc>
        <w:tc>
          <w:tcPr>
            <w:tcW w:w="1980" w:type="dxa"/>
            <w:vAlign w:val="bottom"/>
          </w:tcPr>
          <w:p w14:paraId="137E171D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18D8" w:rsidRPr="002B18D8" w14:paraId="0085DAB8" w14:textId="77777777" w:rsidTr="006A0822">
        <w:trPr>
          <w:cantSplit/>
        </w:trPr>
        <w:tc>
          <w:tcPr>
            <w:tcW w:w="6780" w:type="dxa"/>
          </w:tcPr>
          <w:p w14:paraId="063B2D2E" w14:textId="77777777" w:rsidR="002B18D8" w:rsidRPr="002B18D8" w:rsidRDefault="002B18D8" w:rsidP="00496D46">
            <w:pPr>
              <w:widowControl w:val="0"/>
              <w:tabs>
                <w:tab w:val="left" w:pos="1065"/>
                <w:tab w:val="left" w:pos="1603"/>
                <w:tab w:val="left" w:pos="2141"/>
                <w:tab w:val="right" w:leader="dot" w:pos="6474"/>
              </w:tabs>
              <w:autoSpaceDE w:val="0"/>
              <w:autoSpaceDN w:val="0"/>
              <w:adjustRightInd w:val="0"/>
              <w:spacing w:after="0" w:line="240" w:lineRule="auto"/>
              <w:ind w:left="10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(A)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Set cost portion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2740EB0B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$18.</w:t>
            </w:r>
          </w:p>
        </w:tc>
      </w:tr>
      <w:tr w:rsidR="002B18D8" w:rsidRPr="002B18D8" w14:paraId="6BDE9620" w14:textId="77777777" w:rsidTr="006A0822">
        <w:trPr>
          <w:cantSplit/>
        </w:trPr>
        <w:tc>
          <w:tcPr>
            <w:tcW w:w="6780" w:type="dxa"/>
          </w:tcPr>
          <w:p w14:paraId="2A247087" w14:textId="77777777" w:rsidR="002B18D8" w:rsidRPr="002B18D8" w:rsidRDefault="002B18D8" w:rsidP="00496D46">
            <w:pPr>
              <w:widowControl w:val="0"/>
              <w:tabs>
                <w:tab w:val="left" w:pos="1065"/>
                <w:tab w:val="left" w:pos="1603"/>
                <w:tab w:val="left" w:pos="2141"/>
                <w:tab w:val="right" w:leader="dot" w:pos="6474"/>
              </w:tabs>
              <w:autoSpaceDE w:val="0"/>
              <w:autoSpaceDN w:val="0"/>
              <w:adjustRightInd w:val="0"/>
              <w:spacing w:after="0" w:line="240" w:lineRule="auto"/>
              <w:ind w:left="10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(B)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Sliding cost portion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52FDC0E9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$5. per party.</w:t>
            </w:r>
          </w:p>
        </w:tc>
      </w:tr>
      <w:tr w:rsidR="002B18D8" w:rsidRPr="002B18D8" w14:paraId="4B11AEB8" w14:textId="77777777" w:rsidTr="006A0822">
        <w:trPr>
          <w:cantSplit/>
        </w:trPr>
        <w:tc>
          <w:tcPr>
            <w:tcW w:w="6780" w:type="dxa"/>
          </w:tcPr>
          <w:p w14:paraId="55324C4D" w14:textId="77777777" w:rsidR="002B18D8" w:rsidRPr="002B18D8" w:rsidRDefault="002B18D8" w:rsidP="00496D46">
            <w:pPr>
              <w:tabs>
                <w:tab w:val="left" w:pos="1065"/>
                <w:tab w:val="left" w:pos="1603"/>
                <w:tab w:val="right" w:pos="6474"/>
              </w:tabs>
              <w:adjustRightInd w:val="0"/>
              <w:spacing w:after="0" w:line="240" w:lineRule="auto"/>
              <w:ind w:left="1074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(vi)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Monthly request does require a FR notice:</w:t>
            </w:r>
          </w:p>
        </w:tc>
        <w:tc>
          <w:tcPr>
            <w:tcW w:w="1980" w:type="dxa"/>
            <w:vAlign w:val="bottom"/>
          </w:tcPr>
          <w:p w14:paraId="05A5F76C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18D8" w:rsidRPr="002B18D8" w14:paraId="02689E30" w14:textId="77777777" w:rsidTr="006A0822">
        <w:trPr>
          <w:cantSplit/>
        </w:trPr>
        <w:tc>
          <w:tcPr>
            <w:tcW w:w="6780" w:type="dxa"/>
          </w:tcPr>
          <w:p w14:paraId="0068A370" w14:textId="77777777" w:rsidR="002B18D8" w:rsidRPr="002B18D8" w:rsidRDefault="002B18D8" w:rsidP="00496D46">
            <w:pPr>
              <w:widowControl w:val="0"/>
              <w:tabs>
                <w:tab w:val="left" w:pos="1065"/>
                <w:tab w:val="left" w:pos="1603"/>
                <w:tab w:val="left" w:pos="2141"/>
                <w:tab w:val="right" w:leader="dot" w:pos="6474"/>
              </w:tabs>
              <w:autoSpaceDE w:val="0"/>
              <w:autoSpaceDN w:val="0"/>
              <w:adjustRightInd w:val="0"/>
              <w:spacing w:after="0" w:line="240" w:lineRule="auto"/>
              <w:ind w:left="10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(A)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Set cost portion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4952A3F4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$179.</w:t>
            </w:r>
          </w:p>
        </w:tc>
      </w:tr>
      <w:tr w:rsidR="002B18D8" w:rsidRPr="002B18D8" w14:paraId="20733417" w14:textId="77777777" w:rsidTr="006A0822">
        <w:trPr>
          <w:cantSplit/>
        </w:trPr>
        <w:tc>
          <w:tcPr>
            <w:tcW w:w="6780" w:type="dxa"/>
          </w:tcPr>
          <w:p w14:paraId="02895170" w14:textId="77777777" w:rsidR="002B18D8" w:rsidRPr="002B18D8" w:rsidRDefault="002B18D8" w:rsidP="00496D46">
            <w:pPr>
              <w:widowControl w:val="0"/>
              <w:tabs>
                <w:tab w:val="left" w:pos="1065"/>
                <w:tab w:val="left" w:pos="1603"/>
                <w:tab w:val="left" w:pos="2141"/>
                <w:tab w:val="right" w:leader="dot" w:pos="6474"/>
              </w:tabs>
              <w:autoSpaceDE w:val="0"/>
              <w:autoSpaceDN w:val="0"/>
              <w:adjustRightInd w:val="0"/>
              <w:spacing w:after="0" w:line="240" w:lineRule="auto"/>
              <w:ind w:left="10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(B)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Sliding cost portion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6905D96E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$5. per party.</w:t>
            </w:r>
          </w:p>
        </w:tc>
      </w:tr>
      <w:tr w:rsidR="002B18D8" w:rsidRPr="002B18D8" w14:paraId="70E919F4" w14:textId="77777777" w:rsidTr="006A0822">
        <w:trPr>
          <w:cantSplit/>
        </w:trPr>
        <w:tc>
          <w:tcPr>
            <w:tcW w:w="6780" w:type="dxa"/>
          </w:tcPr>
          <w:p w14:paraId="7EA20E19" w14:textId="77777777" w:rsidR="002B18D8" w:rsidRPr="002B18D8" w:rsidRDefault="002B18D8" w:rsidP="00496D46">
            <w:pPr>
              <w:tabs>
                <w:tab w:val="left" w:pos="551"/>
                <w:tab w:val="left" w:pos="1077"/>
                <w:tab w:val="right" w:leader="dot" w:pos="6474"/>
              </w:tabs>
              <w:adjustRightInd w:val="0"/>
              <w:spacing w:after="0" w:line="240" w:lineRule="auto"/>
              <w:ind w:left="720" w:hanging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(99)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(</w:t>
            </w:r>
            <w:proofErr w:type="spellStart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Application fee for the STB’s Practitioners’ Exam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2A03DAAE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$250.</w:t>
            </w:r>
          </w:p>
        </w:tc>
      </w:tr>
      <w:tr w:rsidR="002B18D8" w:rsidRPr="002B18D8" w14:paraId="7E7470CE" w14:textId="77777777" w:rsidTr="006A0822">
        <w:trPr>
          <w:cantSplit/>
        </w:trPr>
        <w:tc>
          <w:tcPr>
            <w:tcW w:w="6780" w:type="dxa"/>
          </w:tcPr>
          <w:p w14:paraId="39959030" w14:textId="77777777" w:rsidR="002B18D8" w:rsidRPr="002B18D8" w:rsidRDefault="002B18D8" w:rsidP="00496D46">
            <w:pPr>
              <w:tabs>
                <w:tab w:val="left" w:pos="1074"/>
                <w:tab w:val="right" w:leader="dot" w:pos="6474"/>
              </w:tabs>
              <w:adjustRightInd w:val="0"/>
              <w:spacing w:after="0" w:line="240" w:lineRule="auto"/>
              <w:ind w:left="1074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Practitioners’ Exam Information Package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39C966AB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$25.</w:t>
            </w:r>
          </w:p>
        </w:tc>
      </w:tr>
      <w:tr w:rsidR="002B18D8" w:rsidRPr="002B18D8" w14:paraId="7554249E" w14:textId="77777777" w:rsidTr="006A0822">
        <w:trPr>
          <w:cantSplit/>
        </w:trPr>
        <w:tc>
          <w:tcPr>
            <w:tcW w:w="6780" w:type="dxa"/>
          </w:tcPr>
          <w:p w14:paraId="54188200" w14:textId="77777777" w:rsidR="002B18D8" w:rsidRPr="002B18D8" w:rsidRDefault="002B18D8" w:rsidP="00496D46">
            <w:pPr>
              <w:tabs>
                <w:tab w:val="left" w:pos="534"/>
                <w:tab w:val="right" w:pos="6474"/>
              </w:tabs>
              <w:adjustRightInd w:val="0"/>
              <w:spacing w:after="0" w:line="240" w:lineRule="auto"/>
              <w:ind w:left="714" w:hanging="7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(100)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Carload Waybill Sample data:</w:t>
            </w:r>
          </w:p>
        </w:tc>
        <w:tc>
          <w:tcPr>
            <w:tcW w:w="1980" w:type="dxa"/>
            <w:vAlign w:val="bottom"/>
          </w:tcPr>
          <w:p w14:paraId="4B401AE2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18D8" w:rsidRPr="002B18D8" w14:paraId="5511F6C8" w14:textId="77777777" w:rsidTr="006A0822">
        <w:trPr>
          <w:cantSplit/>
        </w:trPr>
        <w:tc>
          <w:tcPr>
            <w:tcW w:w="6780" w:type="dxa"/>
          </w:tcPr>
          <w:p w14:paraId="380DBD68" w14:textId="77777777" w:rsidR="002B18D8" w:rsidRPr="002B18D8" w:rsidRDefault="002B18D8" w:rsidP="00496D46">
            <w:pPr>
              <w:widowControl w:val="0"/>
              <w:tabs>
                <w:tab w:val="left" w:pos="1065"/>
                <w:tab w:val="right" w:leader="dot" w:pos="6474"/>
              </w:tabs>
              <w:autoSpaceDE w:val="0"/>
              <w:autoSpaceDN w:val="0"/>
              <w:adjustRightInd w:val="0"/>
              <w:spacing w:after="0" w:line="240" w:lineRule="auto"/>
              <w:ind w:left="1074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Requests for Public Use File for all years prior to the most current year Carload Waybill Sample data available, provided on CD-R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022809F0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$250. per year.</w:t>
            </w:r>
          </w:p>
        </w:tc>
      </w:tr>
      <w:tr w:rsidR="002B18D8" w:rsidRPr="002B18D8" w14:paraId="40A5F57B" w14:textId="77777777" w:rsidTr="006A0822">
        <w:trPr>
          <w:cantSplit/>
        </w:trPr>
        <w:tc>
          <w:tcPr>
            <w:tcW w:w="6780" w:type="dxa"/>
          </w:tcPr>
          <w:p w14:paraId="2D353226" w14:textId="77777777" w:rsidR="002B18D8" w:rsidRPr="002B18D8" w:rsidRDefault="002B18D8" w:rsidP="00496D46">
            <w:pPr>
              <w:tabs>
                <w:tab w:val="left" w:pos="1065"/>
                <w:tab w:val="right" w:leader="dot" w:pos="6474"/>
              </w:tabs>
              <w:adjustRightInd w:val="0"/>
              <w:spacing w:after="0" w:line="240" w:lineRule="auto"/>
              <w:ind w:left="1074" w:hanging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(ii)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Specialized programming for Waybill requests to the Board</w:t>
            </w: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vAlign w:val="bottom"/>
          </w:tcPr>
          <w:p w14:paraId="6CD19DF7" w14:textId="77777777" w:rsidR="002B18D8" w:rsidRPr="002B18D8" w:rsidRDefault="002B18D8" w:rsidP="00496D46">
            <w:pPr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8D8">
              <w:rPr>
                <w:rFonts w:ascii="Times New Roman" w:eastAsia="Calibri" w:hAnsi="Times New Roman" w:cs="Times New Roman"/>
                <w:sz w:val="24"/>
                <w:szCs w:val="24"/>
              </w:rPr>
              <w:t>$141. per hour.</w:t>
            </w:r>
          </w:p>
        </w:tc>
      </w:tr>
    </w:tbl>
    <w:p w14:paraId="2DDE06A9" w14:textId="77777777" w:rsidR="006A5521" w:rsidRPr="00496D46" w:rsidRDefault="006A5521" w:rsidP="00354AB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6A5521" w:rsidRPr="00496D46" w:rsidSect="002978C1">
      <w:headerReference w:type="default" r:id="rId7"/>
      <w:footerReference w:type="default" r:id="rId8"/>
      <w:footerReference w:type="first" r:id="rId9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0B4D1" w14:textId="77777777" w:rsidR="009D7774" w:rsidRDefault="009D7774" w:rsidP="002B18D8">
      <w:pPr>
        <w:spacing w:after="0" w:line="240" w:lineRule="auto"/>
      </w:pPr>
      <w:r>
        <w:separator/>
      </w:r>
    </w:p>
  </w:endnote>
  <w:endnote w:type="continuationSeparator" w:id="0">
    <w:p w14:paraId="396C8487" w14:textId="77777777" w:rsidR="009D7774" w:rsidRDefault="009D7774" w:rsidP="002B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5892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226D4D" w14:textId="014B7184" w:rsidR="002978C1" w:rsidRDefault="002978C1" w:rsidP="00496D46">
        <w:pPr>
          <w:pStyle w:val="Footer"/>
          <w:spacing w:after="1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87005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3872E2" w14:textId="0F752232" w:rsidR="002978C1" w:rsidRDefault="002978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0C1163" w14:textId="77777777" w:rsidR="000474C2" w:rsidRDefault="007C7B9A" w:rsidP="00A27182">
    <w:pPr>
      <w:pStyle w:val="Footer"/>
      <w:spacing w:after="1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FDF47" w14:textId="77777777" w:rsidR="009D7774" w:rsidRDefault="009D7774" w:rsidP="002B18D8">
      <w:pPr>
        <w:spacing w:after="0" w:line="240" w:lineRule="auto"/>
      </w:pPr>
      <w:r>
        <w:separator/>
      </w:r>
    </w:p>
  </w:footnote>
  <w:footnote w:type="continuationSeparator" w:id="0">
    <w:p w14:paraId="28420546" w14:textId="77777777" w:rsidR="009D7774" w:rsidRDefault="009D7774" w:rsidP="002B1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F896" w14:textId="59E4AFDC" w:rsidR="000474C2" w:rsidRDefault="007C7B9A" w:rsidP="000474C2">
    <w:pPr>
      <w:pStyle w:val="Header"/>
      <w:spacing w:afterAutospacing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D8"/>
    <w:rsid w:val="002978C1"/>
    <w:rsid w:val="002A4FE3"/>
    <w:rsid w:val="002B18D8"/>
    <w:rsid w:val="00354AB9"/>
    <w:rsid w:val="00496D46"/>
    <w:rsid w:val="0062273A"/>
    <w:rsid w:val="006A5521"/>
    <w:rsid w:val="007C7B9A"/>
    <w:rsid w:val="009D7774"/>
    <w:rsid w:val="00AE6836"/>
    <w:rsid w:val="00E9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DA143"/>
  <w15:chartTrackingRefBased/>
  <w15:docId w15:val="{D275BD25-E535-4206-BC01-42248018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8D8"/>
    <w:pPr>
      <w:tabs>
        <w:tab w:val="center" w:pos="4680"/>
        <w:tab w:val="right" w:pos="9360"/>
      </w:tabs>
      <w:spacing w:after="0" w:afterAutospacing="1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B18D8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18D8"/>
    <w:pPr>
      <w:tabs>
        <w:tab w:val="center" w:pos="4680"/>
        <w:tab w:val="right" w:pos="9360"/>
      </w:tabs>
      <w:spacing w:after="0" w:afterAutospacing="1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B18D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D681A-5089-40A9-9915-65FABA93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2084</Words>
  <Characters>11884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STB Office Deployment</Company>
  <LinksUpToDate>false</LinksUpToDate>
  <CharactersWithSpaces>13941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Mizner, Laura</dc:creator>
  <cp:keywords/>
  <dc:description/>
  <cp:lastModifiedBy>Mizner, Laura</cp:lastModifiedBy>
  <cp:revision>2</cp:revision>
  <dcterms:created xsi:type="dcterms:W3CDTF">2023-09-20T15:35:00Z</dcterms:created>
  <dcterms:modified xsi:type="dcterms:W3CDTF">2023-09-20T15:35:00Z</dcterms:modified>
</cp:coreProperties>
</file>